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0445E4" w:rsidRPr="00711E44" w:rsidTr="000257A3">
        <w:tc>
          <w:tcPr>
            <w:tcW w:w="3396" w:type="dxa"/>
          </w:tcPr>
          <w:p w:rsidR="006A1280" w:rsidRPr="00394870" w:rsidRDefault="006A1280" w:rsidP="00394870">
            <w:pPr>
              <w:tabs>
                <w:tab w:val="left" w:pos="1665"/>
                <w:tab w:val="left" w:pos="1965"/>
              </w:tabs>
              <w:ind w:left="-106"/>
              <w:jc w:val="center"/>
              <w:rPr>
                <w:sz w:val="28"/>
                <w:szCs w:val="28"/>
              </w:rPr>
            </w:pPr>
            <w:bookmarkStart w:id="0" w:name="z545"/>
            <w:r w:rsidRPr="004E5C61">
              <w:rPr>
                <w:sz w:val="28"/>
                <w:szCs w:val="28"/>
                <w:lang w:val="kk-KZ"/>
              </w:rPr>
              <w:t>б</w:t>
            </w:r>
            <w:r w:rsidRPr="004E5C61">
              <w:rPr>
                <w:sz w:val="28"/>
                <w:szCs w:val="28"/>
              </w:rPr>
              <w:t>ұйры</w:t>
            </w:r>
            <w:r w:rsidRPr="004E5C61">
              <w:rPr>
                <w:sz w:val="28"/>
                <w:szCs w:val="28"/>
                <w:lang w:val="kk-KZ"/>
              </w:rPr>
              <w:t>ғына</w:t>
            </w:r>
            <w:r w:rsidRPr="004E5C61">
              <w:rPr>
                <w:sz w:val="28"/>
                <w:szCs w:val="28"/>
              </w:rPr>
              <w:t xml:space="preserve"> 1</w:t>
            </w:r>
            <w:r>
              <w:rPr>
                <w:sz w:val="28"/>
                <w:szCs w:val="28"/>
              </w:rPr>
              <w:t>7</w:t>
            </w:r>
            <w:r w:rsidRPr="004E5C61">
              <w:rPr>
                <w:sz w:val="28"/>
                <w:szCs w:val="28"/>
              </w:rPr>
              <w:t>-қосымша</w:t>
            </w:r>
          </w:p>
        </w:tc>
      </w:tr>
    </w:tbl>
    <w:p w:rsidR="00394870" w:rsidRDefault="00394870" w:rsidP="00921AA0">
      <w:pPr>
        <w:spacing w:after="0" w:line="240" w:lineRule="auto"/>
        <w:jc w:val="center"/>
        <w:outlineLvl w:val="2"/>
        <w:rPr>
          <w:b/>
          <w:bCs/>
          <w:color w:val="000000" w:themeColor="text1"/>
          <w:sz w:val="28"/>
          <w:szCs w:val="28"/>
        </w:rPr>
      </w:pPr>
      <w:bookmarkStart w:id="1" w:name="z553"/>
      <w:bookmarkEnd w:id="0"/>
    </w:p>
    <w:p w:rsidR="00394870" w:rsidRPr="00394870" w:rsidRDefault="00394870" w:rsidP="00394870">
      <w:pPr>
        <w:ind w:left="5245" w:firstLine="142"/>
        <w:jc w:val="center"/>
        <w:rPr>
          <w:sz w:val="28"/>
          <w:szCs w:val="28"/>
        </w:rPr>
      </w:pPr>
      <w:r w:rsidRPr="00F5080A">
        <w:rPr>
          <w:sz w:val="28"/>
          <w:szCs w:val="28"/>
        </w:rPr>
        <w:t>Қазақстан Республикасы</w:t>
      </w:r>
      <w:r w:rsidRPr="00F5080A">
        <w:rPr>
          <w:sz w:val="28"/>
          <w:szCs w:val="28"/>
        </w:rPr>
        <w:br/>
        <w:t>Қаржы министрінің</w:t>
      </w:r>
      <w:r w:rsidRPr="00F5080A">
        <w:rPr>
          <w:sz w:val="28"/>
          <w:szCs w:val="28"/>
        </w:rPr>
        <w:br/>
        <w:t>міндетін атқарушының</w:t>
      </w:r>
      <w:r w:rsidRPr="00F5080A">
        <w:rPr>
          <w:sz w:val="28"/>
          <w:szCs w:val="28"/>
        </w:rPr>
        <w:br/>
        <w:t>2020 жылғы 10 шілдедегі</w:t>
      </w:r>
      <w:r w:rsidRPr="00F5080A">
        <w:rPr>
          <w:sz w:val="28"/>
          <w:szCs w:val="28"/>
        </w:rPr>
        <w:br/>
        <w:t>№ 665 бұйрығына</w:t>
      </w:r>
      <w:r w:rsidRPr="00F5080A">
        <w:rPr>
          <w:sz w:val="28"/>
          <w:szCs w:val="28"/>
        </w:rPr>
        <w:br/>
        <w:t>17-қосымша</w:t>
      </w:r>
    </w:p>
    <w:p w:rsidR="00394870" w:rsidRDefault="00394870" w:rsidP="00921AA0">
      <w:pPr>
        <w:spacing w:after="0" w:line="240" w:lineRule="auto"/>
        <w:jc w:val="center"/>
        <w:outlineLvl w:val="2"/>
        <w:rPr>
          <w:b/>
          <w:bCs/>
          <w:color w:val="000000" w:themeColor="text1"/>
          <w:sz w:val="28"/>
          <w:szCs w:val="28"/>
        </w:rPr>
      </w:pPr>
    </w:p>
    <w:p w:rsidR="00F5080A" w:rsidRPr="00F5080A" w:rsidRDefault="00E60112" w:rsidP="00921AA0">
      <w:pPr>
        <w:spacing w:after="0" w:line="240" w:lineRule="auto"/>
        <w:jc w:val="center"/>
        <w:outlineLvl w:val="2"/>
        <w:rPr>
          <w:b/>
          <w:bCs/>
          <w:color w:val="000000" w:themeColor="text1"/>
          <w:sz w:val="28"/>
          <w:szCs w:val="28"/>
        </w:rPr>
      </w:pPr>
      <w:r w:rsidRPr="00E60112">
        <w:rPr>
          <w:b/>
          <w:bCs/>
          <w:color w:val="000000" w:themeColor="text1"/>
          <w:sz w:val="28"/>
          <w:szCs w:val="28"/>
        </w:rPr>
        <w:t>«</w:t>
      </w:r>
      <w:r w:rsidR="00F5080A" w:rsidRPr="00F5080A">
        <w:rPr>
          <w:b/>
          <w:bCs/>
          <w:color w:val="000000" w:themeColor="text1"/>
          <w:sz w:val="28"/>
          <w:szCs w:val="28"/>
        </w:rPr>
        <w:t>Көлік құралына арналған кедендік декларацияны қабылдау</w:t>
      </w:r>
      <w:r w:rsidRPr="00E60112">
        <w:rPr>
          <w:b/>
          <w:bCs/>
          <w:color w:val="000000" w:themeColor="text1"/>
          <w:sz w:val="28"/>
          <w:szCs w:val="28"/>
        </w:rPr>
        <w:t>»</w:t>
      </w:r>
      <w:r w:rsidR="00F5080A" w:rsidRPr="00F5080A">
        <w:rPr>
          <w:b/>
          <w:bCs/>
          <w:color w:val="000000" w:themeColor="text1"/>
          <w:sz w:val="28"/>
          <w:szCs w:val="28"/>
        </w:rPr>
        <w:t xml:space="preserve"> мемлекеттік көрсетілетін қызмет қағидасы</w:t>
      </w:r>
    </w:p>
    <w:p w:rsidR="006A1280"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w:t>
      </w:r>
    </w:p>
    <w:p w:rsidR="00F5080A" w:rsidRPr="006A1280" w:rsidRDefault="00F5080A" w:rsidP="00921AA0">
      <w:pPr>
        <w:spacing w:after="0" w:line="240" w:lineRule="auto"/>
        <w:jc w:val="center"/>
        <w:outlineLvl w:val="2"/>
        <w:rPr>
          <w:b/>
          <w:bCs/>
          <w:color w:val="000000" w:themeColor="text1"/>
          <w:sz w:val="28"/>
          <w:szCs w:val="28"/>
        </w:rPr>
      </w:pPr>
      <w:r w:rsidRPr="006A1280">
        <w:rPr>
          <w:b/>
          <w:bCs/>
          <w:color w:val="000000" w:themeColor="text1"/>
          <w:sz w:val="28"/>
          <w:szCs w:val="28"/>
        </w:rPr>
        <w:t>1-тарау. Жалпы ережелер</w:t>
      </w:r>
    </w:p>
    <w:p w:rsidR="00E60112" w:rsidRDefault="00E60112" w:rsidP="00921AA0">
      <w:pPr>
        <w:spacing w:after="0" w:line="240" w:lineRule="auto"/>
        <w:jc w:val="center"/>
        <w:outlineLvl w:val="2"/>
        <w:rPr>
          <w:bCs/>
          <w:color w:val="000000" w:themeColor="text1"/>
          <w:sz w:val="28"/>
          <w:szCs w:val="28"/>
        </w:rPr>
      </w:pPr>
    </w:p>
    <w:p w:rsidR="006A1280" w:rsidRPr="00F5080A" w:rsidRDefault="006A1280" w:rsidP="00921AA0">
      <w:pPr>
        <w:spacing w:after="0" w:line="240" w:lineRule="auto"/>
        <w:jc w:val="center"/>
        <w:outlineLvl w:val="2"/>
        <w:rPr>
          <w:bCs/>
          <w:color w:val="000000" w:themeColor="text1"/>
          <w:sz w:val="28"/>
          <w:szCs w:val="28"/>
        </w:rPr>
      </w:pP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w:t>
      </w:r>
      <w:proofErr w:type="gramStart"/>
      <w:r w:rsidRPr="00F5080A">
        <w:rPr>
          <w:color w:val="000000" w:themeColor="text1"/>
          <w:sz w:val="28"/>
          <w:szCs w:val="28"/>
        </w:rPr>
        <w:t xml:space="preserve">1. Осы </w:t>
      </w:r>
      <w:r w:rsidR="00E60112" w:rsidRPr="00E60112">
        <w:rPr>
          <w:color w:val="000000" w:themeColor="text1"/>
          <w:sz w:val="28"/>
          <w:szCs w:val="28"/>
        </w:rPr>
        <w:t>«</w:t>
      </w:r>
      <w:r w:rsidRPr="00F5080A">
        <w:rPr>
          <w:color w:val="000000" w:themeColor="text1"/>
          <w:sz w:val="28"/>
          <w:szCs w:val="28"/>
        </w:rPr>
        <w:t>Көлік құралына арналған кедендік декларацияны қабылдау</w:t>
      </w:r>
      <w:r w:rsidR="00E60112" w:rsidRPr="00E60112">
        <w:rPr>
          <w:color w:val="000000" w:themeColor="text1"/>
          <w:sz w:val="28"/>
          <w:szCs w:val="28"/>
        </w:rPr>
        <w:t>»</w:t>
      </w:r>
      <w:r w:rsidRPr="00F5080A">
        <w:rPr>
          <w:color w:val="000000" w:themeColor="text1"/>
          <w:sz w:val="28"/>
          <w:szCs w:val="28"/>
        </w:rPr>
        <w:t xml:space="preserve"> мемлекеттік көрсетілетін қызмет </w:t>
      </w:r>
      <w:hyperlink r:id="rId6" w:anchor="z545" w:history="1">
        <w:r w:rsidRPr="00F5080A">
          <w:rPr>
            <w:color w:val="000000" w:themeColor="text1"/>
            <w:sz w:val="28"/>
            <w:szCs w:val="28"/>
          </w:rPr>
          <w:t>қағидасы</w:t>
        </w:r>
      </w:hyperlink>
      <w:r w:rsidRPr="00F5080A">
        <w:rPr>
          <w:color w:val="000000" w:themeColor="text1"/>
          <w:sz w:val="28"/>
          <w:szCs w:val="28"/>
        </w:rPr>
        <w:t xml:space="preserve"> (бұдан әрі – Қағида) Қазақстан Республикасының </w:t>
      </w:r>
      <w:r w:rsidR="00692D8A" w:rsidRPr="00DF7FAA">
        <w:rPr>
          <w:color w:val="000000" w:themeColor="text1"/>
          <w:sz w:val="28"/>
          <w:szCs w:val="28"/>
          <w:lang w:val="kk-KZ"/>
        </w:rPr>
        <w:t>«Мемлекеттік және әлеуметтік жауапкершілігі бар көрсетілетін қызметтер туралы</w:t>
      </w:r>
      <w:r w:rsidR="00692D8A">
        <w:rPr>
          <w:color w:val="000000" w:themeColor="text1"/>
          <w:sz w:val="28"/>
          <w:szCs w:val="28"/>
          <w:lang w:val="kk-KZ"/>
        </w:rPr>
        <w:t>»</w:t>
      </w:r>
      <w:r w:rsidR="00692D8A" w:rsidRPr="00936F93">
        <w:rPr>
          <w:color w:val="000000" w:themeColor="text1"/>
          <w:sz w:val="28"/>
          <w:szCs w:val="28"/>
          <w:lang w:val="kk-KZ"/>
        </w:rPr>
        <w:t xml:space="preserve"> </w:t>
      </w:r>
      <w:r w:rsidRPr="00F5080A">
        <w:rPr>
          <w:color w:val="000000" w:themeColor="text1"/>
          <w:sz w:val="28"/>
          <w:szCs w:val="28"/>
        </w:rPr>
        <w:t xml:space="preserve">Қазақстан Республикасының Заңының (бұдан әрі – Заң) 10-бабы 1) тармақшасына сәйкес әзірленген және </w:t>
      </w:r>
      <w:r w:rsidR="00E60112" w:rsidRPr="00E60112">
        <w:rPr>
          <w:color w:val="000000" w:themeColor="text1"/>
          <w:sz w:val="28"/>
          <w:szCs w:val="28"/>
        </w:rPr>
        <w:t>«</w:t>
      </w:r>
      <w:r w:rsidRPr="00F5080A">
        <w:rPr>
          <w:color w:val="000000" w:themeColor="text1"/>
          <w:sz w:val="28"/>
          <w:szCs w:val="28"/>
        </w:rPr>
        <w:t>Көлік құралына арналған кедендік декларацияны қабылдау</w:t>
      </w:r>
      <w:r w:rsidR="00E60112" w:rsidRPr="00E60112">
        <w:rPr>
          <w:color w:val="000000" w:themeColor="text1"/>
          <w:sz w:val="28"/>
          <w:szCs w:val="28"/>
        </w:rPr>
        <w:t>»</w:t>
      </w:r>
      <w:r w:rsidRPr="00F5080A">
        <w:rPr>
          <w:color w:val="000000" w:themeColor="text1"/>
          <w:sz w:val="28"/>
          <w:szCs w:val="28"/>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roofErr w:type="gramEnd"/>
    </w:p>
    <w:p w:rsidR="00F5080A" w:rsidRDefault="00F5080A" w:rsidP="00F5080A">
      <w:pPr>
        <w:spacing w:after="0" w:line="240" w:lineRule="auto"/>
        <w:jc w:val="both"/>
        <w:rPr>
          <w:color w:val="000000" w:themeColor="text1"/>
          <w:sz w:val="28"/>
          <w:szCs w:val="28"/>
        </w:rPr>
      </w:pPr>
      <w:r w:rsidRPr="00F5080A">
        <w:rPr>
          <w:color w:val="000000" w:themeColor="text1"/>
          <w:sz w:val="28"/>
          <w:szCs w:val="28"/>
        </w:rPr>
        <w:t>      2. Мемлекеттік көрсетілетін қызмет жеке және заңды тұлғаларға көрсетіледі (бұдан әрі – көрсетілетін қызметті алушы).</w:t>
      </w:r>
    </w:p>
    <w:p w:rsidR="00921AA0" w:rsidRPr="00F5080A" w:rsidRDefault="00921AA0" w:rsidP="00F5080A">
      <w:pPr>
        <w:spacing w:after="0" w:line="240" w:lineRule="auto"/>
        <w:jc w:val="both"/>
        <w:rPr>
          <w:color w:val="000000" w:themeColor="text1"/>
          <w:sz w:val="28"/>
          <w:szCs w:val="28"/>
        </w:rPr>
      </w:pPr>
    </w:p>
    <w:p w:rsidR="00F5080A" w:rsidRPr="006A1280" w:rsidRDefault="00F5080A" w:rsidP="00921AA0">
      <w:pPr>
        <w:spacing w:after="0" w:line="240" w:lineRule="auto"/>
        <w:jc w:val="center"/>
        <w:outlineLvl w:val="2"/>
        <w:rPr>
          <w:b/>
          <w:bCs/>
          <w:color w:val="000000" w:themeColor="text1"/>
          <w:sz w:val="28"/>
          <w:szCs w:val="28"/>
        </w:rPr>
      </w:pPr>
      <w:r w:rsidRPr="006A1280">
        <w:rPr>
          <w:b/>
          <w:bCs/>
          <w:color w:val="000000" w:themeColor="text1"/>
          <w:sz w:val="28"/>
          <w:szCs w:val="28"/>
        </w:rPr>
        <w:t>2-тарау. Мемлекеттік қызметті көрсету тәртібі</w:t>
      </w:r>
    </w:p>
    <w:p w:rsidR="00921AA0" w:rsidRDefault="00921AA0" w:rsidP="00921AA0">
      <w:pPr>
        <w:spacing w:after="0" w:line="240" w:lineRule="auto"/>
        <w:jc w:val="center"/>
        <w:outlineLvl w:val="2"/>
        <w:rPr>
          <w:b/>
          <w:bCs/>
          <w:color w:val="000000" w:themeColor="text1"/>
          <w:sz w:val="28"/>
          <w:szCs w:val="28"/>
        </w:rPr>
      </w:pPr>
    </w:p>
    <w:p w:rsidR="006A1280" w:rsidRPr="006A1280" w:rsidRDefault="006A1280" w:rsidP="00921AA0">
      <w:pPr>
        <w:spacing w:after="0" w:line="240" w:lineRule="auto"/>
        <w:jc w:val="center"/>
        <w:outlineLvl w:val="2"/>
        <w:rPr>
          <w:b/>
          <w:bCs/>
          <w:color w:val="000000" w:themeColor="text1"/>
          <w:sz w:val="28"/>
          <w:szCs w:val="28"/>
        </w:rPr>
      </w:pP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w:t>
      </w:r>
      <w:proofErr w:type="gramStart"/>
      <w:r w:rsidRPr="00F5080A">
        <w:rPr>
          <w:color w:val="000000" w:themeColor="text1"/>
          <w:sz w:val="28"/>
          <w:szCs w:val="28"/>
        </w:rPr>
        <w:t xml:space="preserve">3. Көлік құралына кедендік декларацияны қабылдау (бұдан әрі – КҚКД) халықаралық тасымалдаудың темір жол көлік құралдарын және (немесе) темір жол көлік құралдарымен тасымалданатын контейнерлерді, әуе және теңіз көлік құралдарын, сондай-ақ тауарларға арналған декларация ретінде көліктік (тасымалдау), коммерциялық және (немесе) өзге де құжаттарды қолдану жағдайын қоспағанда және Мемлекеттік қызмет көрсету нәтижесін беруді көрсетілетін қызметті беруші КҚКД шығаруға байланысты кедендік операцияларды жасауға </w:t>
      </w:r>
      <w:r w:rsidRPr="00F5080A">
        <w:rPr>
          <w:color w:val="000000" w:themeColor="text1"/>
          <w:sz w:val="28"/>
          <w:szCs w:val="28"/>
        </w:rPr>
        <w:lastRenderedPageBreak/>
        <w:t xml:space="preserve">уәкілетті мемлекеттік кірістер органының лауазымды адамына КҚКД қағаз тасығышын беру арқылы жүзеге асырады, немесе </w:t>
      </w:r>
      <w:r w:rsidR="00E60112" w:rsidRPr="00E60112">
        <w:rPr>
          <w:sz w:val="28"/>
          <w:szCs w:val="28"/>
        </w:rPr>
        <w:t>«</w:t>
      </w:r>
      <w:r w:rsidR="00E60112" w:rsidRPr="00BB50AA">
        <w:rPr>
          <w:sz w:val="28"/>
          <w:szCs w:val="28"/>
        </w:rPr>
        <w:t>цифрлық</w:t>
      </w:r>
      <w:r w:rsidR="00E60112" w:rsidRPr="00F5080A">
        <w:rPr>
          <w:color w:val="000000" w:themeColor="text1"/>
          <w:sz w:val="28"/>
          <w:szCs w:val="28"/>
        </w:rPr>
        <w:t xml:space="preserve"> </w:t>
      </w:r>
      <w:r w:rsidRPr="00F5080A">
        <w:rPr>
          <w:color w:val="000000" w:themeColor="text1"/>
          <w:sz w:val="28"/>
          <w:szCs w:val="28"/>
        </w:rPr>
        <w:t>үкімет</w:t>
      </w:r>
      <w:r w:rsidR="00E60112" w:rsidRPr="00E60112">
        <w:rPr>
          <w:color w:val="000000" w:themeColor="text1"/>
          <w:sz w:val="28"/>
          <w:szCs w:val="28"/>
        </w:rPr>
        <w:t>»</w:t>
      </w:r>
      <w:r w:rsidRPr="00F5080A">
        <w:rPr>
          <w:color w:val="000000" w:themeColor="text1"/>
          <w:sz w:val="28"/>
          <w:szCs w:val="28"/>
        </w:rPr>
        <w:t xml:space="preserve"> веб-портал арқылы.</w:t>
      </w:r>
      <w:proofErr w:type="gramEnd"/>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Мемлекеттік қызмет көрсету ерекшеліктері ескеріле отырып, </w:t>
      </w:r>
      <w:r w:rsidR="00F5591E" w:rsidRPr="00F5591E">
        <w:rPr>
          <w:color w:val="000000" w:themeColor="text1"/>
          <w:sz w:val="28"/>
          <w:szCs w:val="28"/>
        </w:rPr>
        <w:t>«</w:t>
      </w:r>
      <w:r w:rsidRPr="00F5080A">
        <w:rPr>
          <w:color w:val="000000" w:themeColor="text1"/>
          <w:sz w:val="28"/>
          <w:szCs w:val="28"/>
        </w:rPr>
        <w:t>Көлік құралына арналған кедендік декларацияны қабылдау</w:t>
      </w:r>
      <w:r w:rsidR="00F5591E" w:rsidRPr="00F5591E">
        <w:rPr>
          <w:color w:val="000000" w:themeColor="text1"/>
          <w:sz w:val="28"/>
          <w:szCs w:val="28"/>
        </w:rPr>
        <w:t>»</w:t>
      </w:r>
      <w:r w:rsidRPr="00F5080A">
        <w:rPr>
          <w:color w:val="000000" w:themeColor="text1"/>
          <w:sz w:val="28"/>
          <w:szCs w:val="28"/>
        </w:rPr>
        <w:t xml:space="preserve"> мемлекеттік қызмет көрсетуге қойылатын негізгі талаптардың тізбесі (бұдан әрі – Тізбе) осы Қағиданың </w:t>
      </w:r>
      <w:hyperlink r:id="rId7" w:anchor="z4219" w:history="1">
        <w:r w:rsidRPr="00F5080A">
          <w:rPr>
            <w:color w:val="000000" w:themeColor="text1"/>
            <w:sz w:val="28"/>
            <w:szCs w:val="28"/>
          </w:rPr>
          <w:t>1-қосымшасында</w:t>
        </w:r>
      </w:hyperlink>
      <w:r w:rsidRPr="00F5080A">
        <w:rPr>
          <w:color w:val="000000" w:themeColor="text1"/>
          <w:sz w:val="28"/>
          <w:szCs w:val="28"/>
        </w:rPr>
        <w:t xml:space="preserve"> көрсетілген.</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Келу тәртібімен жүгінген кезде-көрсетілетін қызметті алушы ұсынған құжаттарды көрсетілетін қызметті берушінің жауапты құрылымдық бөлімшесі құжаттарды қабылдауға қабылдайды және көрсетілетін қызметті берушінің жауапты құрылымдық бөлімшесіне құжаттарды өңдеуге береді.</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Электрондық түрде жүгінген кезде КҚКД көрсетілетін қызметті алушының ЭЦҚ-мен куәландырылған электрондық құжат нысанында портал арқылы қабылданады. </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Мемлекеттік қызметті алу үшін көрсетілетін қызметті алушылар осы Қағидаларға </w:t>
      </w:r>
      <w:hyperlink r:id="rId8" w:anchor="z4219" w:history="1">
        <w:r w:rsidRPr="00F5080A">
          <w:rPr>
            <w:color w:val="000000" w:themeColor="text1"/>
            <w:sz w:val="28"/>
            <w:szCs w:val="28"/>
          </w:rPr>
          <w:t>1-қосымшаға</w:t>
        </w:r>
      </w:hyperlink>
      <w:r w:rsidRPr="00F5080A">
        <w:rPr>
          <w:color w:val="000000" w:themeColor="text1"/>
          <w:sz w:val="28"/>
          <w:szCs w:val="28"/>
        </w:rPr>
        <w:t xml:space="preserve"> сәйкес Тізбенің 8-тармағында көзделген құжаттар топтамасын ұсынады.</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Егер Қазақстан Республикасының заңдарында өзгеше көзделмесе, мемлекеттік қызметті көрсету кезінде көрсетілетін қызметті алушы </w:t>
      </w:r>
      <w:r w:rsidR="00C46D15" w:rsidRPr="00DD5FE5">
        <w:rPr>
          <w:sz w:val="28"/>
          <w:szCs w:val="28"/>
          <w:lang w:val="kk-KZ"/>
        </w:rPr>
        <w:t>цифрлық</w:t>
      </w:r>
      <w:r w:rsidR="00C46D15" w:rsidRPr="00F5080A">
        <w:rPr>
          <w:color w:val="000000" w:themeColor="text1"/>
          <w:sz w:val="28"/>
          <w:szCs w:val="28"/>
        </w:rPr>
        <w:t xml:space="preserve"> </w:t>
      </w:r>
      <w:r w:rsidRPr="00F5080A">
        <w:rPr>
          <w:color w:val="000000" w:themeColor="text1"/>
          <w:sz w:val="28"/>
          <w:szCs w:val="28"/>
        </w:rPr>
        <w:t>жүйелерде қамтылған, заңмен қорғалатын құпияны құрайтын мәліметтерді пайдалануға келісім береді.</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Мемлекеттік </w:t>
      </w:r>
      <w:r w:rsidR="00C46D15" w:rsidRPr="00DD5FE5">
        <w:rPr>
          <w:sz w:val="28"/>
          <w:szCs w:val="28"/>
          <w:lang w:val="kk-KZ"/>
        </w:rPr>
        <w:t>цифрлық</w:t>
      </w:r>
      <w:r w:rsidRPr="00F5080A">
        <w:rPr>
          <w:color w:val="000000" w:themeColor="text1"/>
          <w:sz w:val="28"/>
          <w:szCs w:val="28"/>
        </w:rPr>
        <w:t xml:space="preserve"> жүйелерде қамтылған жеке басты куәландыратын құжаттар туралы мәліметтерді көрсетілетін қызметті беруші тиісті мемлекеттік </w:t>
      </w:r>
      <w:r w:rsidR="00C46D15" w:rsidRPr="00DD5FE5">
        <w:rPr>
          <w:sz w:val="28"/>
          <w:szCs w:val="28"/>
          <w:lang w:val="kk-KZ"/>
        </w:rPr>
        <w:t>цифрлық</w:t>
      </w:r>
      <w:r w:rsidRPr="00F5080A">
        <w:rPr>
          <w:color w:val="000000" w:themeColor="text1"/>
          <w:sz w:val="28"/>
          <w:szCs w:val="28"/>
        </w:rPr>
        <w:t xml:space="preserve"> жүйелерден портал арқылы уәкілетті лауазымды адамдардың электрондық цифрлық қолтаңбасымен (бұдан әрі – ЭЦҚ) куәландырылған электрондық құжаттар нысанында алады.</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Көрсетілетін қызметті алушылардан </w:t>
      </w:r>
      <w:r w:rsidR="00C46D15" w:rsidRPr="00DD5FE5">
        <w:rPr>
          <w:sz w:val="28"/>
          <w:szCs w:val="28"/>
          <w:lang w:val="kk-KZ"/>
        </w:rPr>
        <w:t>цифрлық</w:t>
      </w:r>
      <w:r w:rsidRPr="00F5080A">
        <w:rPr>
          <w:color w:val="000000" w:themeColor="text1"/>
          <w:sz w:val="28"/>
          <w:szCs w:val="28"/>
        </w:rPr>
        <w:t xml:space="preserve"> жүйелерден алуға болатын құжаттар мен мәліметтерді талап етуге жол берілмейді.</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КҚКД көшірмесіндегі күні, уақыты, құжаттар топтамасын қабылдаған адамның қолы, тегі және аты-жөні көрсетілген белгі көрсетілетін қызметті алушының құжаттарды қабылдағанын растау болып табылады.</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w:t>
      </w:r>
      <w:proofErr w:type="gramStart"/>
      <w:r w:rsidRPr="00F5080A">
        <w:rPr>
          <w:color w:val="000000" w:themeColor="text1"/>
          <w:sz w:val="28"/>
          <w:szCs w:val="28"/>
        </w:rPr>
        <w:t xml:space="preserve">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Қазақстан Республикасының </w:t>
      </w:r>
      <w:hyperlink r:id="rId9" w:anchor="z205" w:history="1">
        <w:r w:rsidRPr="00F5080A">
          <w:rPr>
            <w:color w:val="000000" w:themeColor="text1"/>
            <w:sz w:val="28"/>
            <w:szCs w:val="28"/>
          </w:rPr>
          <w:t>Еңбек кодексіне</w:t>
        </w:r>
      </w:hyperlink>
      <w:r w:rsidRPr="00F5080A">
        <w:rPr>
          <w:color w:val="000000" w:themeColor="text1"/>
          <w:sz w:val="28"/>
          <w:szCs w:val="28"/>
        </w:rPr>
        <w:t xml:space="preserve"> (бұдан әрі – ҚР Еңбек кодексі) және </w:t>
      </w:r>
      <w:r w:rsidR="00E60112" w:rsidRPr="00E60112">
        <w:rPr>
          <w:color w:val="000000" w:themeColor="text1"/>
          <w:sz w:val="28"/>
          <w:szCs w:val="28"/>
        </w:rPr>
        <w:t>«</w:t>
      </w:r>
      <w:r w:rsidRPr="00F5080A">
        <w:rPr>
          <w:color w:val="000000" w:themeColor="text1"/>
          <w:sz w:val="28"/>
          <w:szCs w:val="28"/>
        </w:rPr>
        <w:t>Қазақстан Рес</w:t>
      </w:r>
      <w:r w:rsidR="00E60112">
        <w:rPr>
          <w:color w:val="000000" w:themeColor="text1"/>
          <w:sz w:val="28"/>
          <w:szCs w:val="28"/>
        </w:rPr>
        <w:t>публикасындағы мерекелер туралы</w:t>
      </w:r>
      <w:r w:rsidR="00E60112" w:rsidRPr="00E60112">
        <w:rPr>
          <w:color w:val="000000" w:themeColor="text1"/>
          <w:sz w:val="28"/>
          <w:szCs w:val="28"/>
        </w:rPr>
        <w:t>»</w:t>
      </w:r>
      <w:r w:rsidRPr="00F5080A">
        <w:rPr>
          <w:color w:val="000000" w:themeColor="text1"/>
          <w:sz w:val="28"/>
          <w:szCs w:val="28"/>
        </w:rPr>
        <w:t xml:space="preserve"> Қазақстан Республикасының </w:t>
      </w:r>
      <w:hyperlink r:id="rId10" w:anchor="z7" w:history="1">
        <w:r w:rsidRPr="00F5080A">
          <w:rPr>
            <w:color w:val="000000" w:themeColor="text1"/>
            <w:sz w:val="28"/>
            <w:szCs w:val="28"/>
          </w:rPr>
          <w:t>Заңына</w:t>
        </w:r>
      </w:hyperlink>
      <w:r w:rsidRPr="00F5080A">
        <w:rPr>
          <w:color w:val="000000" w:themeColor="text1"/>
          <w:sz w:val="28"/>
          <w:szCs w:val="28"/>
        </w:rPr>
        <w:t xml:space="preserve"> (бұдан әрі – ҚР мерекелер туралы Заңы) сәйкес жұмыс уақыты аяқталғаннан кейін, демалыс және мереке күндері жүгінген кезде өтініштерді қабылдау және </w:t>
      </w:r>
      <w:r w:rsidRPr="00F5080A">
        <w:rPr>
          <w:color w:val="000000" w:themeColor="text1"/>
          <w:sz w:val="28"/>
          <w:szCs w:val="28"/>
        </w:rPr>
        <w:lastRenderedPageBreak/>
        <w:t>Мемлекеттік қызмет көрсету нәтижелерін беру келесі жұмыс күні жүзеге асырылады).</w:t>
      </w:r>
      <w:proofErr w:type="gramEnd"/>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Көрсетілетін қызметті алушы Кеден кодексінің </w:t>
      </w:r>
      <w:hyperlink r:id="rId11" w:anchor="z2854" w:history="1">
        <w:r w:rsidRPr="00F5080A">
          <w:rPr>
            <w:color w:val="000000" w:themeColor="text1"/>
            <w:sz w:val="28"/>
            <w:szCs w:val="28"/>
          </w:rPr>
          <w:t xml:space="preserve">176-бабында </w:t>
        </w:r>
      </w:hyperlink>
      <w:r w:rsidRPr="00F5080A">
        <w:rPr>
          <w:color w:val="000000" w:themeColor="text1"/>
          <w:sz w:val="28"/>
          <w:szCs w:val="28"/>
        </w:rPr>
        <w:t>көзделген тізбеге сәйкес құжаттардың толық топтамасын ұсынбаған және (немесе) қолданылу мерзімі өткен құжаттарды ұсынған жағдайларда, көрсетілетін қызметті беруші КҚКД қабылдаудан бас тартады.</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Ұсынылған құжаттардың толықтығы фактісі анықталған кезде жауапты қызметкер КҚКД тіркелген сәттен бастап жұмыс уақытының 4 (төрт) сағаты ішінде халықаралық тасымалдаудың көлік құралдарын шығаруды аяқтайды. </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Көрсетілетін қызметті берушіге жүгінген кезде Мемлекеттік қызмет көрсету нәтижесі немесе Кеден кодексінің 182-бабының </w:t>
      </w:r>
      <w:hyperlink r:id="rId12" w:anchor="z2972" w:history="1">
        <w:r w:rsidRPr="00F5080A">
          <w:rPr>
            <w:color w:val="000000" w:themeColor="text1"/>
            <w:sz w:val="28"/>
            <w:szCs w:val="28"/>
          </w:rPr>
          <w:t>3-тармағында</w:t>
        </w:r>
      </w:hyperlink>
      <w:r w:rsidRPr="00F5080A">
        <w:rPr>
          <w:color w:val="000000" w:themeColor="text1"/>
          <w:sz w:val="28"/>
          <w:szCs w:val="28"/>
        </w:rPr>
        <w:t xml:space="preserve"> көрсетілген жағдайларда және негіздер бойынша Мемлекеттік қызмет көрсетуден бас тарту туралы дәлелді жауап қағаз жеткізгіште беріледі.</w:t>
      </w:r>
    </w:p>
    <w:p w:rsidR="000769B6" w:rsidRDefault="00F5080A" w:rsidP="00F5080A">
      <w:pPr>
        <w:spacing w:after="0" w:line="240" w:lineRule="auto"/>
        <w:jc w:val="both"/>
        <w:rPr>
          <w:sz w:val="28"/>
          <w:szCs w:val="28"/>
        </w:rPr>
      </w:pPr>
      <w:r w:rsidRPr="00F5080A">
        <w:rPr>
          <w:color w:val="000000" w:themeColor="text1"/>
          <w:sz w:val="28"/>
          <w:szCs w:val="28"/>
        </w:rPr>
        <w:t>           4.</w:t>
      </w:r>
      <w:r w:rsidR="000769B6" w:rsidRPr="000769B6">
        <w:rPr>
          <w:sz w:val="28"/>
          <w:szCs w:val="28"/>
        </w:rPr>
        <w:t xml:space="preserve"> </w:t>
      </w:r>
      <w:r w:rsidR="000769B6" w:rsidRPr="004C30C7">
        <w:rPr>
          <w:sz w:val="28"/>
          <w:szCs w:val="28"/>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5C572A" w:rsidRPr="005C572A">
        <w:rPr>
          <w:color w:val="000000" w:themeColor="text1"/>
          <w:sz w:val="28"/>
          <w:szCs w:val="28"/>
        </w:rPr>
        <w:t>«цифрлық үкіметтің» цифрлық инфрақұрылымы операторына</w:t>
      </w:r>
      <w:r w:rsidRPr="00F5080A">
        <w:rPr>
          <w:color w:val="000000" w:themeColor="text1"/>
          <w:sz w:val="28"/>
          <w:szCs w:val="28"/>
        </w:rPr>
        <w:t>, Мемлекеттік корпорацияға, көрсетілетін қызметті берушіге жібереді.</w:t>
      </w:r>
    </w:p>
    <w:p w:rsidR="00921AA0" w:rsidRPr="00F5080A" w:rsidRDefault="00921AA0" w:rsidP="00F5080A">
      <w:pPr>
        <w:spacing w:after="0" w:line="240" w:lineRule="auto"/>
        <w:jc w:val="both"/>
        <w:rPr>
          <w:color w:val="000000" w:themeColor="text1"/>
          <w:sz w:val="28"/>
          <w:szCs w:val="28"/>
        </w:rPr>
      </w:pPr>
    </w:p>
    <w:p w:rsidR="00921AA0" w:rsidRDefault="00F5080A" w:rsidP="00921AA0">
      <w:pPr>
        <w:spacing w:after="0" w:line="240" w:lineRule="auto"/>
        <w:jc w:val="center"/>
        <w:outlineLvl w:val="2"/>
        <w:rPr>
          <w:b/>
          <w:bCs/>
          <w:color w:val="000000" w:themeColor="text1"/>
          <w:sz w:val="28"/>
          <w:szCs w:val="28"/>
        </w:rPr>
      </w:pPr>
      <w:r w:rsidRPr="006A1280">
        <w:rPr>
          <w:b/>
          <w:bCs/>
          <w:color w:val="000000" w:themeColor="text1"/>
          <w:sz w:val="28"/>
          <w:szCs w:val="28"/>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6A1280" w:rsidRDefault="006A1280" w:rsidP="00921AA0">
      <w:pPr>
        <w:spacing w:after="0" w:line="240" w:lineRule="auto"/>
        <w:jc w:val="center"/>
        <w:outlineLvl w:val="2"/>
        <w:rPr>
          <w:b/>
          <w:bCs/>
          <w:color w:val="000000" w:themeColor="text1"/>
          <w:sz w:val="28"/>
          <w:szCs w:val="28"/>
        </w:rPr>
      </w:pPr>
    </w:p>
    <w:p w:rsidR="006A1280" w:rsidRPr="006A1280" w:rsidRDefault="006A1280" w:rsidP="00921AA0">
      <w:pPr>
        <w:spacing w:after="0" w:line="240" w:lineRule="auto"/>
        <w:jc w:val="center"/>
        <w:outlineLvl w:val="2"/>
        <w:rPr>
          <w:b/>
          <w:bCs/>
          <w:color w:val="000000" w:themeColor="text1"/>
          <w:sz w:val="28"/>
          <w:szCs w:val="28"/>
        </w:rPr>
      </w:pP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6.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w:t>
      </w:r>
      <w:proofErr w:type="gramStart"/>
      <w:r w:rsidRPr="00F5080A">
        <w:rPr>
          <w:color w:val="000000" w:themeColor="text1"/>
          <w:sz w:val="28"/>
          <w:szCs w:val="28"/>
        </w:rPr>
        <w:t>көрсетілетін</w:t>
      </w:r>
      <w:proofErr w:type="gramEnd"/>
      <w:r w:rsidRPr="00F5080A">
        <w:rPr>
          <w:color w:val="000000" w:themeColor="text1"/>
          <w:sz w:val="28"/>
          <w:szCs w:val="28"/>
        </w:rPr>
        <w:t xml:space="preserve"> қызметті беруші басшысының атына;</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w:t>
      </w:r>
      <w:proofErr w:type="gramStart"/>
      <w:r w:rsidRPr="00F5080A">
        <w:rPr>
          <w:color w:val="000000" w:themeColor="text1"/>
          <w:sz w:val="28"/>
          <w:szCs w:val="28"/>
        </w:rPr>
        <w:t>салықтардың</w:t>
      </w:r>
      <w:proofErr w:type="gramEnd"/>
      <w:r w:rsidRPr="00F5080A">
        <w:rPr>
          <w:color w:val="000000" w:themeColor="text1"/>
          <w:sz w:val="28"/>
          <w:szCs w:val="28"/>
        </w:rPr>
        <w:t xml:space="preserve"> және бюджетке төлемдердің түсуін қамтамасыз ету саласында басшылықты жүзеге асыратын уәкілетті органның басшысының атына;</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lastRenderedPageBreak/>
        <w:t>     </w:t>
      </w:r>
      <w:proofErr w:type="gramStart"/>
      <w:r w:rsidRPr="00F5080A">
        <w:rPr>
          <w:color w:val="000000" w:themeColor="text1"/>
          <w:sz w:val="28"/>
          <w:szCs w:val="28"/>
        </w:rPr>
        <w:t>мемлекеттік</w:t>
      </w:r>
      <w:proofErr w:type="gramEnd"/>
      <w:r w:rsidRPr="00F5080A">
        <w:rPr>
          <w:color w:val="000000" w:themeColor="text1"/>
          <w:sz w:val="28"/>
          <w:szCs w:val="28"/>
        </w:rPr>
        <w:t xml:space="preserve"> қызметтерді көрсету сапасын бағалау және бақылау жөніндегі уәкілетті органға беріледі.</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3" w:anchor="z75" w:history="1">
        <w:r w:rsidRPr="00F5080A">
          <w:rPr>
            <w:color w:val="000000" w:themeColor="text1"/>
            <w:sz w:val="28"/>
            <w:szCs w:val="28"/>
          </w:rPr>
          <w:t>2-тармағына</w:t>
        </w:r>
      </w:hyperlink>
      <w:r w:rsidRPr="00F5080A">
        <w:rPr>
          <w:color w:val="000000" w:themeColor="text1"/>
          <w:sz w:val="28"/>
          <w:szCs w:val="28"/>
        </w:rPr>
        <w:t xml:space="preserve"> сәйкес оның тіркелген күнінен бастап 5 (бес) жұмыс күні ішінде қаралуға жатады.</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xml:space="preserve">       7. Көрсетілген мемлекеттік қызмет нәтижелерімен келіспеген жағдайда, көрсетілетін қызметті алушы Заңның 4 бабы </w:t>
      </w:r>
      <w:hyperlink r:id="rId14" w:anchor="z40" w:history="1">
        <w:r w:rsidRPr="00F5080A">
          <w:rPr>
            <w:color w:val="000000" w:themeColor="text1"/>
            <w:sz w:val="28"/>
            <w:szCs w:val="28"/>
          </w:rPr>
          <w:t>1-тармағы</w:t>
        </w:r>
      </w:hyperlink>
      <w:r w:rsidRPr="00F5080A">
        <w:rPr>
          <w:color w:val="000000" w:themeColor="text1"/>
          <w:sz w:val="28"/>
          <w:szCs w:val="28"/>
        </w:rPr>
        <w:t xml:space="preserve"> 6)-тармақшасына сәйкес сотқа жүгінеді.</w:t>
      </w:r>
    </w:p>
    <w:p w:rsidR="00F5080A" w:rsidRPr="00F5080A" w:rsidRDefault="00F5080A" w:rsidP="00F5080A">
      <w:pPr>
        <w:spacing w:after="0" w:line="240" w:lineRule="auto"/>
        <w:jc w:val="both"/>
        <w:rPr>
          <w:color w:val="000000" w:themeColor="text1"/>
          <w:sz w:val="28"/>
          <w:szCs w:val="28"/>
        </w:rPr>
      </w:pPr>
      <w:r w:rsidRPr="00F5080A">
        <w:rPr>
          <w:color w:val="000000" w:themeColor="text1"/>
          <w:sz w:val="28"/>
          <w:szCs w:val="28"/>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BF76BC" w:rsidRPr="00F5080A" w:rsidRDefault="00BF76BC" w:rsidP="008319D4">
      <w:pPr>
        <w:spacing w:after="0"/>
        <w:jc w:val="both"/>
      </w:pPr>
    </w:p>
    <w:p w:rsidR="00E23531" w:rsidRDefault="00E23531" w:rsidP="008319D4">
      <w:pPr>
        <w:spacing w:after="0"/>
        <w:jc w:val="both"/>
        <w:rPr>
          <w:lang w:val="kk-KZ"/>
        </w:rPr>
      </w:pPr>
    </w:p>
    <w:p w:rsidR="00921AA0" w:rsidRDefault="00921AA0" w:rsidP="008319D4">
      <w:pPr>
        <w:spacing w:after="0"/>
        <w:jc w:val="both"/>
        <w:rPr>
          <w:lang w:val="kk-KZ"/>
        </w:rPr>
      </w:pPr>
    </w:p>
    <w:p w:rsidR="00921AA0" w:rsidRDefault="00921AA0"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DB025B" w:rsidRDefault="00DB025B" w:rsidP="008319D4">
      <w:pPr>
        <w:spacing w:after="0"/>
        <w:jc w:val="both"/>
        <w:rPr>
          <w:lang w:val="kk-KZ"/>
        </w:rPr>
      </w:pPr>
    </w:p>
    <w:p w:rsidR="00921AA0" w:rsidRDefault="00921AA0" w:rsidP="008319D4">
      <w:pPr>
        <w:spacing w:after="0"/>
        <w:jc w:val="both"/>
        <w:rPr>
          <w:lang w:val="kk-KZ"/>
        </w:rPr>
      </w:pPr>
    </w:p>
    <w:p w:rsidR="00921AA0" w:rsidRDefault="00921AA0" w:rsidP="008319D4">
      <w:pPr>
        <w:spacing w:after="0"/>
        <w:jc w:val="both"/>
        <w:rPr>
          <w:lang w:val="kk-KZ"/>
        </w:rPr>
      </w:pPr>
    </w:p>
    <w:p w:rsidR="00921AA0" w:rsidRPr="00017D94" w:rsidRDefault="00921AA0" w:rsidP="008319D4">
      <w:pPr>
        <w:spacing w:after="0"/>
        <w:jc w:val="both"/>
        <w:rPr>
          <w:lang w:val="kk-KZ"/>
        </w:rPr>
      </w:pPr>
    </w:p>
    <w:tbl>
      <w:tblPr>
        <w:tblW w:w="0" w:type="auto"/>
        <w:tblCellSpacing w:w="0" w:type="auto"/>
        <w:tblLook w:val="04A0" w:firstRow="1" w:lastRow="0" w:firstColumn="1" w:lastColumn="0" w:noHBand="0" w:noVBand="1"/>
      </w:tblPr>
      <w:tblGrid>
        <w:gridCol w:w="5906"/>
        <w:gridCol w:w="3783"/>
      </w:tblGrid>
      <w:tr w:rsidR="008319D4" w:rsidRPr="00F00444" w:rsidTr="00BF76BC">
        <w:trPr>
          <w:trHeight w:val="30"/>
          <w:tblCellSpacing w:w="0" w:type="auto"/>
        </w:trPr>
        <w:tc>
          <w:tcPr>
            <w:tcW w:w="5906" w:type="dxa"/>
            <w:tcMar>
              <w:top w:w="15" w:type="dxa"/>
              <w:left w:w="15" w:type="dxa"/>
              <w:bottom w:w="15" w:type="dxa"/>
              <w:right w:w="15" w:type="dxa"/>
            </w:tcMar>
            <w:vAlign w:val="center"/>
          </w:tcPr>
          <w:bookmarkEnd w:id="1"/>
          <w:p w:rsidR="008319D4" w:rsidRPr="00017D94" w:rsidRDefault="008319D4" w:rsidP="00BF76BC">
            <w:pPr>
              <w:spacing w:after="0" w:line="240" w:lineRule="auto"/>
              <w:jc w:val="center"/>
              <w:rPr>
                <w:sz w:val="24"/>
                <w:szCs w:val="24"/>
                <w:lang w:val="kk-KZ"/>
              </w:rPr>
            </w:pPr>
            <w:r w:rsidRPr="00017D94">
              <w:rPr>
                <w:color w:val="000000"/>
                <w:sz w:val="24"/>
                <w:szCs w:val="24"/>
                <w:lang w:val="kk-KZ"/>
              </w:rPr>
              <w:lastRenderedPageBreak/>
              <w:t> </w:t>
            </w:r>
          </w:p>
        </w:tc>
        <w:tc>
          <w:tcPr>
            <w:tcW w:w="3783" w:type="dxa"/>
            <w:tcMar>
              <w:top w:w="15" w:type="dxa"/>
              <w:left w:w="15" w:type="dxa"/>
              <w:bottom w:w="15" w:type="dxa"/>
              <w:right w:w="15" w:type="dxa"/>
            </w:tcMar>
            <w:vAlign w:val="center"/>
          </w:tcPr>
          <w:p w:rsidR="008319D4" w:rsidRPr="00017D94" w:rsidRDefault="00F5660C" w:rsidP="005E722A">
            <w:pPr>
              <w:spacing w:after="0" w:line="240" w:lineRule="auto"/>
              <w:ind w:left="-255"/>
              <w:jc w:val="center"/>
              <w:rPr>
                <w:sz w:val="28"/>
                <w:szCs w:val="28"/>
                <w:lang w:val="kk-KZ"/>
              </w:rPr>
            </w:pPr>
            <w:r>
              <w:rPr>
                <w:color w:val="000000"/>
                <w:sz w:val="28"/>
                <w:szCs w:val="28"/>
                <w:lang w:val="kk-KZ"/>
              </w:rPr>
              <w:t>«</w:t>
            </w:r>
            <w:r w:rsidR="008319D4" w:rsidRPr="00017D94">
              <w:rPr>
                <w:color w:val="000000"/>
                <w:sz w:val="28"/>
                <w:szCs w:val="28"/>
                <w:lang w:val="kk-KZ"/>
              </w:rPr>
              <w:t>Көлік құралына арналған</w:t>
            </w:r>
            <w:r w:rsidR="008319D4" w:rsidRPr="00017D94">
              <w:rPr>
                <w:sz w:val="28"/>
                <w:szCs w:val="28"/>
                <w:lang w:val="kk-KZ"/>
              </w:rPr>
              <w:br/>
            </w:r>
            <w:r w:rsidR="008319D4" w:rsidRPr="00017D94">
              <w:rPr>
                <w:color w:val="000000"/>
                <w:sz w:val="28"/>
                <w:szCs w:val="28"/>
                <w:lang w:val="kk-KZ"/>
              </w:rPr>
              <w:t xml:space="preserve">кедендік декларацияны </w:t>
            </w:r>
            <w:r w:rsidR="008319D4" w:rsidRPr="00017D94">
              <w:rPr>
                <w:sz w:val="28"/>
                <w:szCs w:val="28"/>
                <w:lang w:val="kk-KZ"/>
              </w:rPr>
              <w:br/>
            </w:r>
            <w:r w:rsidR="008319D4" w:rsidRPr="00017D94">
              <w:rPr>
                <w:color w:val="000000"/>
                <w:sz w:val="28"/>
                <w:szCs w:val="28"/>
                <w:lang w:val="kk-KZ"/>
              </w:rPr>
              <w:t>қабылдау</w:t>
            </w:r>
            <w:r w:rsidR="00BF76BC" w:rsidRPr="00017D94">
              <w:rPr>
                <w:color w:val="000000"/>
                <w:sz w:val="28"/>
                <w:szCs w:val="28"/>
                <w:lang w:val="kk-KZ"/>
              </w:rPr>
              <w:t>»</w:t>
            </w:r>
            <w:r w:rsidR="008319D4" w:rsidRPr="00017D94">
              <w:rPr>
                <w:color w:val="000000"/>
                <w:sz w:val="28"/>
                <w:szCs w:val="28"/>
                <w:lang w:val="kk-KZ"/>
              </w:rPr>
              <w:t xml:space="preserve"> мемлекеттік </w:t>
            </w:r>
            <w:r w:rsidR="008319D4" w:rsidRPr="00017D94">
              <w:rPr>
                <w:sz w:val="28"/>
                <w:szCs w:val="28"/>
                <w:lang w:val="kk-KZ"/>
              </w:rPr>
              <w:br/>
            </w:r>
            <w:r w:rsidR="008319D4" w:rsidRPr="00017D94">
              <w:rPr>
                <w:color w:val="000000"/>
                <w:sz w:val="28"/>
                <w:szCs w:val="28"/>
                <w:lang w:val="kk-KZ"/>
              </w:rPr>
              <w:t>қызметтерді көрсету</w:t>
            </w:r>
            <w:r w:rsidR="008319D4" w:rsidRPr="00017D94">
              <w:rPr>
                <w:sz w:val="28"/>
                <w:szCs w:val="28"/>
                <w:lang w:val="kk-KZ"/>
              </w:rPr>
              <w:br/>
            </w:r>
            <w:r w:rsidR="008319D4" w:rsidRPr="00017D94">
              <w:rPr>
                <w:color w:val="000000"/>
                <w:sz w:val="28"/>
                <w:szCs w:val="28"/>
                <w:lang w:val="kk-KZ"/>
              </w:rPr>
              <w:t xml:space="preserve">қағидаларына </w:t>
            </w:r>
            <w:r w:rsidR="008319D4" w:rsidRPr="00017D94">
              <w:rPr>
                <w:sz w:val="28"/>
                <w:szCs w:val="28"/>
                <w:lang w:val="kk-KZ"/>
              </w:rPr>
              <w:br/>
            </w:r>
            <w:r w:rsidR="008319D4" w:rsidRPr="00017D94">
              <w:rPr>
                <w:color w:val="000000"/>
                <w:sz w:val="28"/>
                <w:szCs w:val="28"/>
                <w:lang w:val="kk-KZ"/>
              </w:rPr>
              <w:t>1-қосымша</w:t>
            </w:r>
            <w:bookmarkStart w:id="2" w:name="_GoBack"/>
            <w:bookmarkEnd w:id="2"/>
          </w:p>
        </w:tc>
      </w:tr>
    </w:tbl>
    <w:p w:rsidR="008319D4" w:rsidRPr="00017D94" w:rsidRDefault="008319D4" w:rsidP="00BF76BC">
      <w:pPr>
        <w:spacing w:after="0" w:line="240" w:lineRule="auto"/>
        <w:jc w:val="both"/>
        <w:rPr>
          <w:sz w:val="24"/>
          <w:szCs w:val="24"/>
          <w:lang w:val="kk-KZ"/>
        </w:rPr>
      </w:pPr>
    </w:p>
    <w:tbl>
      <w:tblPr>
        <w:tblW w:w="980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977"/>
        <w:gridCol w:w="6094"/>
      </w:tblGrid>
      <w:tr w:rsidR="008319D4" w:rsidRPr="00F00444" w:rsidTr="002B3122">
        <w:trPr>
          <w:trHeight w:val="30"/>
        </w:trPr>
        <w:tc>
          <w:tcPr>
            <w:tcW w:w="9802" w:type="dxa"/>
            <w:gridSpan w:val="3"/>
            <w:tcMar>
              <w:top w:w="15" w:type="dxa"/>
              <w:left w:w="15" w:type="dxa"/>
              <w:bottom w:w="15" w:type="dxa"/>
              <w:right w:w="15" w:type="dxa"/>
            </w:tcMar>
            <w:vAlign w:val="center"/>
          </w:tcPr>
          <w:p w:rsidR="008319D4" w:rsidRPr="00845EF9" w:rsidRDefault="00BF76BC" w:rsidP="00797BF1">
            <w:pPr>
              <w:spacing w:after="0" w:line="240" w:lineRule="auto"/>
              <w:ind w:left="20"/>
              <w:jc w:val="center"/>
              <w:rPr>
                <w:color w:val="000000"/>
                <w:sz w:val="28"/>
                <w:szCs w:val="28"/>
                <w:lang w:val="kk-KZ"/>
              </w:rPr>
            </w:pPr>
            <w:r w:rsidRPr="00845EF9">
              <w:rPr>
                <w:color w:val="000000"/>
                <w:sz w:val="28"/>
                <w:szCs w:val="28"/>
                <w:lang w:val="kk-KZ"/>
              </w:rPr>
              <w:t>«Көлік құралына арналған кедендік декларацияны қабылдау» мемлекеттік қызмет көрсетуге</w:t>
            </w:r>
            <w:r w:rsidRPr="00845EF9" w:rsidDel="00292949">
              <w:rPr>
                <w:color w:val="000000"/>
                <w:sz w:val="28"/>
                <w:szCs w:val="28"/>
                <w:lang w:val="kk-KZ"/>
              </w:rPr>
              <w:t xml:space="preserve"> </w:t>
            </w:r>
            <w:r w:rsidRPr="00845EF9">
              <w:rPr>
                <w:color w:val="000000"/>
                <w:sz w:val="28"/>
                <w:szCs w:val="28"/>
                <w:lang w:val="kk-KZ"/>
              </w:rPr>
              <w:t>қойылатын негізгі талаптардың тізбесі</w:t>
            </w:r>
          </w:p>
        </w:tc>
      </w:tr>
      <w:tr w:rsidR="008319D4" w:rsidRPr="00845EF9" w:rsidTr="00E01DE0">
        <w:trPr>
          <w:trHeight w:val="30"/>
        </w:trPr>
        <w:tc>
          <w:tcPr>
            <w:tcW w:w="731" w:type="dxa"/>
            <w:tcMar>
              <w:top w:w="15" w:type="dxa"/>
              <w:left w:w="15" w:type="dxa"/>
              <w:bottom w:w="15" w:type="dxa"/>
              <w:right w:w="15" w:type="dxa"/>
            </w:tcMar>
            <w:vAlign w:val="center"/>
          </w:tcPr>
          <w:p w:rsidR="008319D4" w:rsidRPr="00845EF9" w:rsidRDefault="008319D4" w:rsidP="00BF76BC">
            <w:pPr>
              <w:spacing w:after="0" w:line="240" w:lineRule="auto"/>
              <w:ind w:left="20"/>
              <w:jc w:val="both"/>
              <w:rPr>
                <w:sz w:val="28"/>
                <w:szCs w:val="28"/>
                <w:lang w:val="kk-KZ"/>
              </w:rPr>
            </w:pPr>
            <w:r w:rsidRPr="00845EF9">
              <w:rPr>
                <w:color w:val="000000"/>
                <w:sz w:val="28"/>
                <w:szCs w:val="28"/>
                <w:lang w:val="kk-KZ"/>
              </w:rPr>
              <w:t>1</w:t>
            </w:r>
          </w:p>
        </w:tc>
        <w:tc>
          <w:tcPr>
            <w:tcW w:w="2977" w:type="dxa"/>
            <w:tcMar>
              <w:top w:w="15" w:type="dxa"/>
              <w:left w:w="15" w:type="dxa"/>
              <w:bottom w:w="15" w:type="dxa"/>
              <w:right w:w="15" w:type="dxa"/>
            </w:tcMar>
            <w:vAlign w:val="center"/>
          </w:tcPr>
          <w:p w:rsidR="008319D4" w:rsidRPr="00845EF9" w:rsidRDefault="008319D4" w:rsidP="00E01DE0">
            <w:pPr>
              <w:spacing w:after="0" w:line="240" w:lineRule="auto"/>
              <w:ind w:left="20" w:right="404"/>
              <w:jc w:val="both"/>
              <w:rPr>
                <w:sz w:val="28"/>
                <w:szCs w:val="28"/>
              </w:rPr>
            </w:pPr>
            <w:r w:rsidRPr="00845EF9">
              <w:rPr>
                <w:color w:val="000000"/>
                <w:sz w:val="28"/>
                <w:szCs w:val="28"/>
              </w:rPr>
              <w:t>Көрсетілетін қызметті берушінің атауы</w:t>
            </w:r>
          </w:p>
        </w:tc>
        <w:tc>
          <w:tcPr>
            <w:tcW w:w="6094" w:type="dxa"/>
            <w:tcMar>
              <w:top w:w="15" w:type="dxa"/>
              <w:left w:w="15" w:type="dxa"/>
              <w:bottom w:w="15" w:type="dxa"/>
              <w:right w:w="15" w:type="dxa"/>
            </w:tcMar>
            <w:vAlign w:val="center"/>
          </w:tcPr>
          <w:p w:rsidR="008319D4" w:rsidRPr="00845EF9" w:rsidRDefault="00BF76BC" w:rsidP="00BF76BC">
            <w:pPr>
              <w:spacing w:after="0" w:line="240" w:lineRule="auto"/>
              <w:ind w:left="20" w:right="265" w:firstLine="394"/>
              <w:jc w:val="both"/>
              <w:rPr>
                <w:color w:val="000000" w:themeColor="text1"/>
                <w:sz w:val="28"/>
                <w:szCs w:val="28"/>
              </w:rPr>
            </w:pPr>
            <w:r w:rsidRPr="00845EF9">
              <w:rPr>
                <w:color w:val="000000" w:themeColor="text1"/>
                <w:sz w:val="28"/>
                <w:szCs w:val="28"/>
                <w:lang w:val="ru-RU"/>
              </w:rPr>
              <w:t>Қазақстан</w:t>
            </w:r>
            <w:r w:rsidRPr="00845EF9">
              <w:rPr>
                <w:color w:val="000000" w:themeColor="text1"/>
                <w:sz w:val="28"/>
                <w:szCs w:val="28"/>
              </w:rPr>
              <w:t xml:space="preserve"> </w:t>
            </w:r>
            <w:r w:rsidRPr="00845EF9">
              <w:rPr>
                <w:color w:val="000000" w:themeColor="text1"/>
                <w:sz w:val="28"/>
                <w:szCs w:val="28"/>
                <w:lang w:val="ru-RU"/>
              </w:rPr>
              <w:t>Республикасы</w:t>
            </w:r>
            <w:r w:rsidRPr="00845EF9">
              <w:rPr>
                <w:color w:val="000000" w:themeColor="text1"/>
                <w:sz w:val="28"/>
                <w:szCs w:val="28"/>
              </w:rPr>
              <w:t xml:space="preserve"> </w:t>
            </w:r>
            <w:r w:rsidRPr="00845EF9">
              <w:rPr>
                <w:color w:val="000000" w:themeColor="text1"/>
                <w:sz w:val="28"/>
                <w:szCs w:val="28"/>
                <w:lang w:val="ru-RU"/>
              </w:rPr>
              <w:t>Қаржы</w:t>
            </w:r>
            <w:r w:rsidRPr="00845EF9">
              <w:rPr>
                <w:color w:val="000000" w:themeColor="text1"/>
                <w:sz w:val="28"/>
                <w:szCs w:val="28"/>
              </w:rPr>
              <w:t xml:space="preserve"> </w:t>
            </w:r>
            <w:r w:rsidRPr="00845EF9">
              <w:rPr>
                <w:color w:val="000000" w:themeColor="text1"/>
                <w:sz w:val="28"/>
                <w:szCs w:val="28"/>
                <w:lang w:val="ru-RU"/>
              </w:rPr>
              <w:t>министрлігі</w:t>
            </w:r>
            <w:r w:rsidRPr="00845EF9">
              <w:rPr>
                <w:color w:val="000000" w:themeColor="text1"/>
                <w:sz w:val="28"/>
                <w:szCs w:val="28"/>
              </w:rPr>
              <w:t xml:space="preserve"> </w:t>
            </w:r>
            <w:r w:rsidRPr="00845EF9">
              <w:rPr>
                <w:color w:val="000000" w:themeColor="text1"/>
                <w:sz w:val="28"/>
                <w:szCs w:val="28"/>
                <w:lang w:val="ru-RU"/>
              </w:rPr>
              <w:t>Мемлекеттік</w:t>
            </w:r>
            <w:r w:rsidRPr="00845EF9">
              <w:rPr>
                <w:color w:val="000000" w:themeColor="text1"/>
                <w:sz w:val="28"/>
                <w:szCs w:val="28"/>
              </w:rPr>
              <w:t xml:space="preserve"> </w:t>
            </w:r>
            <w:r w:rsidRPr="00845EF9">
              <w:rPr>
                <w:color w:val="000000" w:themeColor="text1"/>
                <w:sz w:val="28"/>
                <w:szCs w:val="28"/>
                <w:lang w:val="ru-RU"/>
              </w:rPr>
              <w:t>кірістер</w:t>
            </w:r>
            <w:r w:rsidRPr="00845EF9">
              <w:rPr>
                <w:color w:val="000000" w:themeColor="text1"/>
                <w:sz w:val="28"/>
                <w:szCs w:val="28"/>
              </w:rPr>
              <w:t xml:space="preserve"> </w:t>
            </w:r>
            <w:r w:rsidRPr="00845EF9">
              <w:rPr>
                <w:color w:val="000000" w:themeColor="text1"/>
                <w:sz w:val="28"/>
                <w:szCs w:val="28"/>
                <w:lang w:val="ru-RU"/>
              </w:rPr>
              <w:t>комитетінің</w:t>
            </w:r>
            <w:r w:rsidRPr="00845EF9">
              <w:rPr>
                <w:color w:val="000000" w:themeColor="text1"/>
                <w:sz w:val="28"/>
                <w:szCs w:val="28"/>
              </w:rPr>
              <w:t xml:space="preserve"> </w:t>
            </w:r>
            <w:r w:rsidRPr="00845EF9">
              <w:rPr>
                <w:color w:val="000000" w:themeColor="text1"/>
                <w:sz w:val="28"/>
                <w:szCs w:val="28"/>
                <w:lang w:val="ru-RU"/>
              </w:rPr>
              <w:t>облыстар</w:t>
            </w:r>
            <w:r w:rsidRPr="00845EF9">
              <w:rPr>
                <w:color w:val="000000" w:themeColor="text1"/>
                <w:sz w:val="28"/>
                <w:szCs w:val="28"/>
              </w:rPr>
              <w:t xml:space="preserve">, </w:t>
            </w:r>
            <w:r w:rsidRPr="00845EF9">
              <w:rPr>
                <w:color w:val="000000" w:themeColor="text1"/>
                <w:sz w:val="28"/>
                <w:szCs w:val="28"/>
                <w:lang w:val="ru-RU"/>
              </w:rPr>
              <w:t>Астана</w:t>
            </w:r>
            <w:r w:rsidRPr="00845EF9">
              <w:rPr>
                <w:color w:val="000000" w:themeColor="text1"/>
                <w:sz w:val="28"/>
                <w:szCs w:val="28"/>
              </w:rPr>
              <w:t xml:space="preserve">, </w:t>
            </w:r>
            <w:r w:rsidRPr="00845EF9">
              <w:rPr>
                <w:color w:val="000000" w:themeColor="text1"/>
                <w:sz w:val="28"/>
                <w:szCs w:val="28"/>
                <w:lang w:val="ru-RU"/>
              </w:rPr>
              <w:t>Алматы</w:t>
            </w:r>
            <w:r w:rsidRPr="00845EF9">
              <w:rPr>
                <w:color w:val="000000" w:themeColor="text1"/>
                <w:sz w:val="28"/>
                <w:szCs w:val="28"/>
              </w:rPr>
              <w:t xml:space="preserve"> </w:t>
            </w:r>
            <w:r w:rsidRPr="00845EF9">
              <w:rPr>
                <w:color w:val="000000" w:themeColor="text1"/>
                <w:sz w:val="28"/>
                <w:szCs w:val="28"/>
                <w:lang w:val="ru-RU"/>
              </w:rPr>
              <w:t>және</w:t>
            </w:r>
            <w:r w:rsidRPr="00845EF9">
              <w:rPr>
                <w:color w:val="000000" w:themeColor="text1"/>
                <w:sz w:val="28"/>
                <w:szCs w:val="28"/>
              </w:rPr>
              <w:t xml:space="preserve"> </w:t>
            </w:r>
            <w:r w:rsidRPr="00845EF9">
              <w:rPr>
                <w:color w:val="000000" w:themeColor="text1"/>
                <w:sz w:val="28"/>
                <w:szCs w:val="28"/>
                <w:lang w:val="ru-RU"/>
              </w:rPr>
              <w:t>Шымкент</w:t>
            </w:r>
            <w:r w:rsidRPr="00845EF9">
              <w:rPr>
                <w:color w:val="000000" w:themeColor="text1"/>
                <w:sz w:val="28"/>
                <w:szCs w:val="28"/>
              </w:rPr>
              <w:t xml:space="preserve"> </w:t>
            </w:r>
            <w:r w:rsidRPr="00845EF9">
              <w:rPr>
                <w:color w:val="000000" w:themeColor="text1"/>
                <w:sz w:val="28"/>
                <w:szCs w:val="28"/>
                <w:lang w:val="ru-RU"/>
              </w:rPr>
              <w:t>қалалары</w:t>
            </w:r>
            <w:r w:rsidRPr="00845EF9">
              <w:rPr>
                <w:color w:val="000000" w:themeColor="text1"/>
                <w:sz w:val="28"/>
                <w:szCs w:val="28"/>
              </w:rPr>
              <w:t xml:space="preserve"> </w:t>
            </w:r>
            <w:r w:rsidRPr="00845EF9">
              <w:rPr>
                <w:color w:val="000000" w:themeColor="text1"/>
                <w:sz w:val="28"/>
                <w:szCs w:val="28"/>
                <w:lang w:val="ru-RU"/>
              </w:rPr>
              <w:t>бойынша</w:t>
            </w:r>
            <w:r w:rsidRPr="00845EF9">
              <w:rPr>
                <w:color w:val="000000" w:themeColor="text1"/>
                <w:sz w:val="28"/>
                <w:szCs w:val="28"/>
              </w:rPr>
              <w:t xml:space="preserve"> </w:t>
            </w:r>
            <w:r w:rsidRPr="00845EF9">
              <w:rPr>
                <w:color w:val="000000" w:themeColor="text1"/>
                <w:sz w:val="28"/>
                <w:szCs w:val="28"/>
                <w:lang w:val="ru-RU"/>
              </w:rPr>
              <w:t>аумақтық</w:t>
            </w:r>
            <w:r w:rsidRPr="00845EF9">
              <w:rPr>
                <w:color w:val="000000" w:themeColor="text1"/>
                <w:sz w:val="28"/>
                <w:szCs w:val="28"/>
              </w:rPr>
              <w:t xml:space="preserve"> </w:t>
            </w:r>
            <w:r w:rsidRPr="00845EF9">
              <w:rPr>
                <w:color w:val="000000" w:themeColor="text1"/>
                <w:sz w:val="28"/>
                <w:szCs w:val="28"/>
                <w:lang w:val="ru-RU"/>
              </w:rPr>
              <w:t>органдары</w:t>
            </w:r>
            <w:r w:rsidRPr="00845EF9">
              <w:rPr>
                <w:color w:val="000000" w:themeColor="text1"/>
                <w:sz w:val="28"/>
                <w:szCs w:val="28"/>
              </w:rPr>
              <w:t xml:space="preserve"> (</w:t>
            </w:r>
            <w:r w:rsidRPr="00845EF9">
              <w:rPr>
                <w:color w:val="000000" w:themeColor="text1"/>
                <w:sz w:val="28"/>
                <w:szCs w:val="28"/>
                <w:lang w:val="ru-RU"/>
              </w:rPr>
              <w:t>бұдан</w:t>
            </w:r>
            <w:r w:rsidRPr="00845EF9">
              <w:rPr>
                <w:color w:val="000000" w:themeColor="text1"/>
                <w:sz w:val="28"/>
                <w:szCs w:val="28"/>
              </w:rPr>
              <w:t xml:space="preserve"> </w:t>
            </w:r>
            <w:r w:rsidRPr="00845EF9">
              <w:rPr>
                <w:color w:val="000000" w:themeColor="text1"/>
                <w:sz w:val="28"/>
                <w:szCs w:val="28"/>
                <w:lang w:val="ru-RU"/>
              </w:rPr>
              <w:t>әрі</w:t>
            </w:r>
            <w:r w:rsidRPr="00845EF9">
              <w:rPr>
                <w:color w:val="000000" w:themeColor="text1"/>
                <w:sz w:val="28"/>
                <w:szCs w:val="28"/>
              </w:rPr>
              <w:t xml:space="preserve"> – </w:t>
            </w:r>
            <w:r w:rsidRPr="00845EF9">
              <w:rPr>
                <w:color w:val="000000" w:themeColor="text1"/>
                <w:sz w:val="28"/>
                <w:szCs w:val="28"/>
                <w:lang w:val="ru-RU"/>
              </w:rPr>
              <w:t>көрсетілетін</w:t>
            </w:r>
            <w:r w:rsidRPr="00845EF9">
              <w:rPr>
                <w:color w:val="000000" w:themeColor="text1"/>
                <w:sz w:val="28"/>
                <w:szCs w:val="28"/>
              </w:rPr>
              <w:t xml:space="preserve"> </w:t>
            </w:r>
            <w:r w:rsidRPr="00845EF9">
              <w:rPr>
                <w:color w:val="000000" w:themeColor="text1"/>
                <w:sz w:val="28"/>
                <w:szCs w:val="28"/>
                <w:lang w:val="ru-RU"/>
              </w:rPr>
              <w:t>қызметті</w:t>
            </w:r>
            <w:r w:rsidRPr="00845EF9">
              <w:rPr>
                <w:color w:val="000000" w:themeColor="text1"/>
                <w:sz w:val="28"/>
                <w:szCs w:val="28"/>
              </w:rPr>
              <w:t xml:space="preserve"> </w:t>
            </w:r>
            <w:r w:rsidRPr="00845EF9">
              <w:rPr>
                <w:color w:val="000000" w:themeColor="text1"/>
                <w:sz w:val="28"/>
                <w:szCs w:val="28"/>
                <w:lang w:val="ru-RU"/>
              </w:rPr>
              <w:t>беруші</w:t>
            </w:r>
            <w:r w:rsidRPr="00845EF9">
              <w:rPr>
                <w:color w:val="000000" w:themeColor="text1"/>
                <w:sz w:val="28"/>
                <w:szCs w:val="28"/>
              </w:rPr>
              <w:t>)</w:t>
            </w:r>
            <w:r w:rsidRPr="00845EF9">
              <w:rPr>
                <w:color w:val="000000" w:themeColor="text1"/>
                <w:sz w:val="28"/>
                <w:szCs w:val="28"/>
                <w:lang w:val="kk-KZ"/>
              </w:rPr>
              <w:t>.</w:t>
            </w:r>
          </w:p>
        </w:tc>
      </w:tr>
      <w:tr w:rsidR="008319D4" w:rsidRPr="00845EF9" w:rsidTr="00E01DE0">
        <w:trPr>
          <w:trHeight w:val="30"/>
        </w:trPr>
        <w:tc>
          <w:tcPr>
            <w:tcW w:w="731" w:type="dxa"/>
            <w:tcMar>
              <w:top w:w="15" w:type="dxa"/>
              <w:left w:w="15" w:type="dxa"/>
              <w:bottom w:w="15" w:type="dxa"/>
              <w:right w:w="15" w:type="dxa"/>
            </w:tcMar>
            <w:vAlign w:val="center"/>
          </w:tcPr>
          <w:p w:rsidR="008319D4" w:rsidRPr="00845EF9" w:rsidRDefault="008319D4" w:rsidP="00BF76BC">
            <w:pPr>
              <w:spacing w:after="0" w:line="240" w:lineRule="auto"/>
              <w:ind w:left="20"/>
              <w:jc w:val="both"/>
              <w:rPr>
                <w:sz w:val="28"/>
                <w:szCs w:val="28"/>
              </w:rPr>
            </w:pPr>
            <w:r w:rsidRPr="00845EF9">
              <w:rPr>
                <w:color w:val="000000"/>
                <w:sz w:val="28"/>
                <w:szCs w:val="28"/>
              </w:rPr>
              <w:t>2</w:t>
            </w:r>
          </w:p>
        </w:tc>
        <w:tc>
          <w:tcPr>
            <w:tcW w:w="2977" w:type="dxa"/>
            <w:tcMar>
              <w:top w:w="15" w:type="dxa"/>
              <w:left w:w="15" w:type="dxa"/>
              <w:bottom w:w="15" w:type="dxa"/>
              <w:right w:w="15" w:type="dxa"/>
            </w:tcMar>
            <w:vAlign w:val="center"/>
          </w:tcPr>
          <w:p w:rsidR="008319D4" w:rsidRPr="00845EF9" w:rsidRDefault="00413DE4" w:rsidP="00E01DE0">
            <w:pPr>
              <w:spacing w:after="0" w:line="240" w:lineRule="auto"/>
              <w:ind w:left="20" w:right="404"/>
              <w:jc w:val="both"/>
              <w:rPr>
                <w:sz w:val="28"/>
                <w:szCs w:val="28"/>
              </w:rPr>
            </w:pPr>
            <w:r w:rsidRPr="00845EF9">
              <w:rPr>
                <w:sz w:val="28"/>
                <w:szCs w:val="28"/>
              </w:rPr>
              <w:t>Мемлекеттік қызмет көрсету</w:t>
            </w:r>
            <w:r w:rsidRPr="00845EF9">
              <w:rPr>
                <w:b/>
                <w:sz w:val="28"/>
                <w:szCs w:val="28"/>
              </w:rPr>
              <w:t xml:space="preserve"> </w:t>
            </w:r>
            <w:r w:rsidRPr="00845EF9">
              <w:rPr>
                <w:sz w:val="28"/>
                <w:szCs w:val="28"/>
              </w:rPr>
              <w:t>тәсілдері</w:t>
            </w:r>
          </w:p>
        </w:tc>
        <w:tc>
          <w:tcPr>
            <w:tcW w:w="6094" w:type="dxa"/>
            <w:tcMar>
              <w:top w:w="15" w:type="dxa"/>
              <w:left w:w="15" w:type="dxa"/>
              <w:bottom w:w="15" w:type="dxa"/>
              <w:right w:w="15" w:type="dxa"/>
            </w:tcMar>
            <w:vAlign w:val="center"/>
          </w:tcPr>
          <w:p w:rsidR="008319D4" w:rsidRPr="00845EF9" w:rsidRDefault="008319D4" w:rsidP="00BF76BC">
            <w:pPr>
              <w:spacing w:after="0" w:line="240" w:lineRule="auto"/>
              <w:ind w:left="20" w:right="265" w:firstLine="394"/>
              <w:jc w:val="both"/>
              <w:rPr>
                <w:color w:val="000000" w:themeColor="text1"/>
                <w:sz w:val="28"/>
                <w:szCs w:val="28"/>
              </w:rPr>
            </w:pPr>
            <w:r w:rsidRPr="00845EF9">
              <w:rPr>
                <w:color w:val="000000" w:themeColor="text1"/>
                <w:sz w:val="28"/>
                <w:szCs w:val="28"/>
              </w:rPr>
              <w:t xml:space="preserve"> Көлік құралына арналған кедендік декларацияны қабылдау (бұдан әрі – КҚКД) және мемлекеттік қызметті көрсету нәтижесі: </w:t>
            </w:r>
          </w:p>
          <w:p w:rsidR="008319D4" w:rsidRPr="00845EF9" w:rsidRDefault="008319D4" w:rsidP="00BF76BC">
            <w:pPr>
              <w:spacing w:after="0" w:line="240" w:lineRule="auto"/>
              <w:ind w:left="20" w:right="265" w:firstLine="394"/>
              <w:jc w:val="both"/>
              <w:rPr>
                <w:color w:val="000000" w:themeColor="text1"/>
                <w:sz w:val="28"/>
                <w:szCs w:val="28"/>
              </w:rPr>
            </w:pPr>
            <w:r w:rsidRPr="00845EF9">
              <w:rPr>
                <w:color w:val="000000" w:themeColor="text1"/>
                <w:sz w:val="28"/>
                <w:szCs w:val="28"/>
              </w:rPr>
              <w:t xml:space="preserve"> көрсетілетін қызметті беруші арқылы; </w:t>
            </w:r>
          </w:p>
          <w:p w:rsidR="008319D4" w:rsidRPr="00845EF9" w:rsidRDefault="00E60112" w:rsidP="00DC7E7B">
            <w:pPr>
              <w:spacing w:after="0" w:line="240" w:lineRule="auto"/>
              <w:ind w:left="20" w:right="265" w:firstLine="394"/>
              <w:jc w:val="both"/>
              <w:rPr>
                <w:color w:val="000000" w:themeColor="text1"/>
                <w:sz w:val="28"/>
                <w:szCs w:val="28"/>
              </w:rPr>
            </w:pPr>
            <w:r w:rsidRPr="00E60112">
              <w:rPr>
                <w:color w:val="000000" w:themeColor="text1"/>
                <w:sz w:val="28"/>
                <w:szCs w:val="28"/>
              </w:rPr>
              <w:t>«</w:t>
            </w:r>
            <w:proofErr w:type="gramStart"/>
            <w:r w:rsidRPr="00E60112">
              <w:rPr>
                <w:color w:val="000000" w:themeColor="text1"/>
                <w:sz w:val="28"/>
                <w:szCs w:val="28"/>
              </w:rPr>
              <w:t>цифрлық</w:t>
            </w:r>
            <w:proofErr w:type="gramEnd"/>
            <w:r w:rsidRPr="00E60112">
              <w:rPr>
                <w:color w:val="000000" w:themeColor="text1"/>
                <w:sz w:val="28"/>
                <w:szCs w:val="28"/>
              </w:rPr>
              <w:t xml:space="preserve"> </w:t>
            </w:r>
            <w:r w:rsidR="008319D4" w:rsidRPr="00845EF9">
              <w:rPr>
                <w:color w:val="000000" w:themeColor="text1"/>
                <w:sz w:val="28"/>
                <w:szCs w:val="28"/>
              </w:rPr>
              <w:t>үкімет</w:t>
            </w:r>
            <w:r w:rsidR="00DC7E7B" w:rsidRPr="00845EF9">
              <w:rPr>
                <w:color w:val="000000" w:themeColor="text1"/>
                <w:sz w:val="28"/>
                <w:szCs w:val="28"/>
              </w:rPr>
              <w:t>»</w:t>
            </w:r>
            <w:r w:rsidR="008319D4" w:rsidRPr="00845EF9">
              <w:rPr>
                <w:color w:val="000000" w:themeColor="text1"/>
                <w:sz w:val="28"/>
                <w:szCs w:val="28"/>
              </w:rPr>
              <w:t xml:space="preserve"> веб-порталы www.egov.kz (бұдан әрі – портал) арқылы жүзеге асырылады.</w:t>
            </w:r>
          </w:p>
        </w:tc>
      </w:tr>
      <w:tr w:rsidR="008319D4" w:rsidRPr="00845EF9" w:rsidTr="00E01DE0">
        <w:trPr>
          <w:trHeight w:val="30"/>
        </w:trPr>
        <w:tc>
          <w:tcPr>
            <w:tcW w:w="731" w:type="dxa"/>
            <w:tcMar>
              <w:top w:w="15" w:type="dxa"/>
              <w:left w:w="15" w:type="dxa"/>
              <w:bottom w:w="15" w:type="dxa"/>
              <w:right w:w="15" w:type="dxa"/>
            </w:tcMar>
            <w:vAlign w:val="center"/>
          </w:tcPr>
          <w:p w:rsidR="008319D4" w:rsidRPr="00845EF9" w:rsidRDefault="008319D4" w:rsidP="00BF76BC">
            <w:pPr>
              <w:spacing w:after="0" w:line="240" w:lineRule="auto"/>
              <w:ind w:left="20"/>
              <w:jc w:val="both"/>
              <w:rPr>
                <w:sz w:val="28"/>
                <w:szCs w:val="28"/>
              </w:rPr>
            </w:pPr>
            <w:r w:rsidRPr="00845EF9">
              <w:rPr>
                <w:color w:val="000000"/>
                <w:sz w:val="28"/>
                <w:szCs w:val="28"/>
              </w:rPr>
              <w:t>3</w:t>
            </w:r>
          </w:p>
        </w:tc>
        <w:tc>
          <w:tcPr>
            <w:tcW w:w="2977" w:type="dxa"/>
            <w:tcMar>
              <w:top w:w="15" w:type="dxa"/>
              <w:left w:w="15" w:type="dxa"/>
              <w:bottom w:w="15" w:type="dxa"/>
              <w:right w:w="15" w:type="dxa"/>
            </w:tcMar>
            <w:vAlign w:val="center"/>
          </w:tcPr>
          <w:p w:rsidR="008319D4" w:rsidRPr="00845EF9" w:rsidRDefault="008319D4" w:rsidP="00E01DE0">
            <w:pPr>
              <w:spacing w:after="0" w:line="240" w:lineRule="auto"/>
              <w:ind w:left="20" w:right="404"/>
              <w:jc w:val="both"/>
              <w:rPr>
                <w:sz w:val="28"/>
                <w:szCs w:val="28"/>
              </w:rPr>
            </w:pPr>
            <w:r w:rsidRPr="00845EF9">
              <w:rPr>
                <w:color w:val="000000"/>
                <w:sz w:val="28"/>
                <w:szCs w:val="28"/>
              </w:rPr>
              <w:t>Мемлекеттік қызметті көрсету мерзімдері</w:t>
            </w:r>
          </w:p>
        </w:tc>
        <w:tc>
          <w:tcPr>
            <w:tcW w:w="6094" w:type="dxa"/>
            <w:tcMar>
              <w:top w:w="15" w:type="dxa"/>
              <w:left w:w="15" w:type="dxa"/>
              <w:bottom w:w="15" w:type="dxa"/>
              <w:right w:w="15" w:type="dxa"/>
            </w:tcMar>
            <w:vAlign w:val="center"/>
          </w:tcPr>
          <w:p w:rsidR="008319D4" w:rsidRPr="00845EF9" w:rsidRDefault="008319D4" w:rsidP="00797BF1">
            <w:pPr>
              <w:spacing w:after="0" w:line="240" w:lineRule="auto"/>
              <w:ind w:left="20" w:right="265" w:firstLine="394"/>
              <w:jc w:val="both"/>
              <w:rPr>
                <w:color w:val="000000" w:themeColor="text1"/>
                <w:sz w:val="28"/>
                <w:szCs w:val="28"/>
              </w:rPr>
            </w:pPr>
            <w:r w:rsidRPr="00845EF9">
              <w:rPr>
                <w:color w:val="000000" w:themeColor="text1"/>
                <w:sz w:val="28"/>
                <w:szCs w:val="28"/>
              </w:rPr>
              <w:t xml:space="preserve"> 1) </w:t>
            </w:r>
            <w:proofErr w:type="gramStart"/>
            <w:r w:rsidRPr="00845EF9">
              <w:rPr>
                <w:color w:val="000000" w:themeColor="text1"/>
                <w:sz w:val="28"/>
                <w:szCs w:val="28"/>
              </w:rPr>
              <w:t>көлік</w:t>
            </w:r>
            <w:proofErr w:type="gramEnd"/>
            <w:r w:rsidRPr="00845EF9">
              <w:rPr>
                <w:color w:val="000000" w:themeColor="text1"/>
                <w:sz w:val="28"/>
                <w:szCs w:val="28"/>
              </w:rPr>
              <w:t xml:space="preserve"> құралына арналған кедендік декларацияны шығару көрсетілетін қызметті берушімен КҚКД тіркеу кезеңінен 4 (төрт) жұмыс сағат ішінде</w:t>
            </w:r>
            <w:r w:rsidR="00BF76BC" w:rsidRPr="00845EF9">
              <w:rPr>
                <w:color w:val="000000" w:themeColor="text1"/>
                <w:sz w:val="28"/>
                <w:szCs w:val="28"/>
              </w:rPr>
              <w:t>.</w:t>
            </w:r>
            <w:r w:rsidR="00797BF1" w:rsidRPr="00845EF9">
              <w:rPr>
                <w:color w:val="000000" w:themeColor="text1"/>
                <w:sz w:val="28"/>
                <w:szCs w:val="28"/>
              </w:rPr>
              <w:t xml:space="preserve"> </w:t>
            </w:r>
          </w:p>
        </w:tc>
      </w:tr>
      <w:tr w:rsidR="008319D4" w:rsidRPr="00845EF9" w:rsidTr="00E01DE0">
        <w:trPr>
          <w:trHeight w:val="30"/>
        </w:trPr>
        <w:tc>
          <w:tcPr>
            <w:tcW w:w="731" w:type="dxa"/>
            <w:tcMar>
              <w:top w:w="15" w:type="dxa"/>
              <w:left w:w="15" w:type="dxa"/>
              <w:bottom w:w="15" w:type="dxa"/>
              <w:right w:w="15" w:type="dxa"/>
            </w:tcMar>
            <w:vAlign w:val="center"/>
          </w:tcPr>
          <w:p w:rsidR="008319D4" w:rsidRPr="00845EF9" w:rsidRDefault="008319D4" w:rsidP="00BF76BC">
            <w:pPr>
              <w:spacing w:after="0" w:line="240" w:lineRule="auto"/>
              <w:ind w:left="20"/>
              <w:jc w:val="both"/>
              <w:rPr>
                <w:sz w:val="28"/>
                <w:szCs w:val="28"/>
              </w:rPr>
            </w:pPr>
            <w:r w:rsidRPr="00845EF9">
              <w:rPr>
                <w:color w:val="000000"/>
                <w:sz w:val="28"/>
                <w:szCs w:val="28"/>
              </w:rPr>
              <w:t>4</w:t>
            </w:r>
          </w:p>
        </w:tc>
        <w:tc>
          <w:tcPr>
            <w:tcW w:w="2977" w:type="dxa"/>
            <w:tcMar>
              <w:top w:w="15" w:type="dxa"/>
              <w:left w:w="15" w:type="dxa"/>
              <w:bottom w:w="15" w:type="dxa"/>
              <w:right w:w="15" w:type="dxa"/>
            </w:tcMar>
            <w:vAlign w:val="center"/>
          </w:tcPr>
          <w:p w:rsidR="008319D4" w:rsidRPr="00845EF9" w:rsidRDefault="008319D4" w:rsidP="00E01DE0">
            <w:pPr>
              <w:spacing w:after="0" w:line="240" w:lineRule="auto"/>
              <w:ind w:left="20" w:right="404"/>
              <w:jc w:val="both"/>
              <w:rPr>
                <w:sz w:val="28"/>
                <w:szCs w:val="28"/>
              </w:rPr>
            </w:pPr>
            <w:r w:rsidRPr="00845EF9">
              <w:rPr>
                <w:color w:val="000000"/>
                <w:sz w:val="28"/>
                <w:szCs w:val="28"/>
              </w:rPr>
              <w:t>Мемлекеттік қызметті көрсету нысаны</w:t>
            </w:r>
          </w:p>
        </w:tc>
        <w:tc>
          <w:tcPr>
            <w:tcW w:w="6094" w:type="dxa"/>
            <w:tcMar>
              <w:top w:w="15" w:type="dxa"/>
              <w:left w:w="15" w:type="dxa"/>
              <w:bottom w:w="15" w:type="dxa"/>
              <w:right w:w="15" w:type="dxa"/>
            </w:tcMar>
            <w:vAlign w:val="center"/>
          </w:tcPr>
          <w:p w:rsidR="008319D4" w:rsidRPr="00845EF9" w:rsidRDefault="00BF76BC" w:rsidP="00BF76BC">
            <w:pPr>
              <w:spacing w:after="0" w:line="240" w:lineRule="auto"/>
              <w:ind w:left="20" w:right="265" w:firstLine="394"/>
              <w:jc w:val="both"/>
              <w:rPr>
                <w:color w:val="000000" w:themeColor="text1"/>
                <w:sz w:val="28"/>
                <w:szCs w:val="28"/>
              </w:rPr>
            </w:pPr>
            <w:r w:rsidRPr="00845EF9">
              <w:rPr>
                <w:color w:val="000000" w:themeColor="text1"/>
                <w:sz w:val="28"/>
                <w:szCs w:val="28"/>
                <w:lang w:val="ru-RU"/>
              </w:rPr>
              <w:t>Электрондық (</w:t>
            </w:r>
            <w:r w:rsidRPr="00845EF9">
              <w:rPr>
                <w:color w:val="000000" w:themeColor="text1"/>
                <w:sz w:val="28"/>
                <w:szCs w:val="28"/>
                <w:lang w:val="kk-KZ"/>
              </w:rPr>
              <w:t>толық</w:t>
            </w:r>
            <w:r w:rsidRPr="00845EF9">
              <w:rPr>
                <w:color w:val="000000" w:themeColor="text1"/>
                <w:sz w:val="28"/>
                <w:szCs w:val="28"/>
                <w:lang w:val="ru-RU"/>
              </w:rPr>
              <w:t xml:space="preserve"> автоматтандырылған).</w:t>
            </w:r>
          </w:p>
        </w:tc>
      </w:tr>
      <w:tr w:rsidR="008319D4" w:rsidRPr="00845EF9" w:rsidTr="00E01DE0">
        <w:trPr>
          <w:trHeight w:val="30"/>
        </w:trPr>
        <w:tc>
          <w:tcPr>
            <w:tcW w:w="731" w:type="dxa"/>
            <w:tcMar>
              <w:top w:w="15" w:type="dxa"/>
              <w:left w:w="15" w:type="dxa"/>
              <w:bottom w:w="15" w:type="dxa"/>
              <w:right w:w="15" w:type="dxa"/>
            </w:tcMar>
            <w:vAlign w:val="center"/>
          </w:tcPr>
          <w:p w:rsidR="008319D4" w:rsidRPr="00845EF9" w:rsidRDefault="008319D4" w:rsidP="00BF76BC">
            <w:pPr>
              <w:spacing w:after="0" w:line="240" w:lineRule="auto"/>
              <w:ind w:left="20"/>
              <w:jc w:val="both"/>
              <w:rPr>
                <w:sz w:val="28"/>
                <w:szCs w:val="28"/>
              </w:rPr>
            </w:pPr>
            <w:r w:rsidRPr="00845EF9">
              <w:rPr>
                <w:color w:val="000000"/>
                <w:sz w:val="28"/>
                <w:szCs w:val="28"/>
              </w:rPr>
              <w:t>5</w:t>
            </w:r>
          </w:p>
        </w:tc>
        <w:tc>
          <w:tcPr>
            <w:tcW w:w="2977" w:type="dxa"/>
            <w:tcMar>
              <w:top w:w="15" w:type="dxa"/>
              <w:left w:w="15" w:type="dxa"/>
              <w:bottom w:w="15" w:type="dxa"/>
              <w:right w:w="15" w:type="dxa"/>
            </w:tcMar>
            <w:vAlign w:val="center"/>
          </w:tcPr>
          <w:p w:rsidR="008319D4" w:rsidRPr="00845EF9" w:rsidRDefault="008319D4" w:rsidP="00E01DE0">
            <w:pPr>
              <w:spacing w:after="0" w:line="240" w:lineRule="auto"/>
              <w:ind w:left="20" w:right="404"/>
              <w:jc w:val="both"/>
              <w:rPr>
                <w:sz w:val="28"/>
                <w:szCs w:val="28"/>
              </w:rPr>
            </w:pPr>
            <w:r w:rsidRPr="00845EF9">
              <w:rPr>
                <w:color w:val="000000"/>
                <w:sz w:val="28"/>
                <w:szCs w:val="28"/>
              </w:rPr>
              <w:t>Мемлекеттік қызметті көрсету нәтижесі</w:t>
            </w:r>
          </w:p>
        </w:tc>
        <w:tc>
          <w:tcPr>
            <w:tcW w:w="6094" w:type="dxa"/>
            <w:tcMar>
              <w:top w:w="15" w:type="dxa"/>
              <w:left w:w="15" w:type="dxa"/>
              <w:bottom w:w="15" w:type="dxa"/>
              <w:right w:w="15" w:type="dxa"/>
            </w:tcMar>
            <w:vAlign w:val="center"/>
          </w:tcPr>
          <w:p w:rsidR="008319D4" w:rsidRPr="00845EF9" w:rsidRDefault="00E25D7E" w:rsidP="00E25D7E">
            <w:pPr>
              <w:spacing w:after="0" w:line="240" w:lineRule="auto"/>
              <w:ind w:left="20" w:right="265" w:firstLine="394"/>
              <w:jc w:val="both"/>
              <w:rPr>
                <w:color w:val="000000" w:themeColor="text1"/>
                <w:sz w:val="28"/>
                <w:szCs w:val="28"/>
              </w:rPr>
            </w:pPr>
            <w:r w:rsidRPr="00E25D7E">
              <w:rPr>
                <w:color w:val="000000" w:themeColor="text1"/>
                <w:sz w:val="28"/>
                <w:szCs w:val="28"/>
              </w:rPr>
              <w:t xml:space="preserve">КҚКД тіркеу </w:t>
            </w:r>
            <w:r>
              <w:rPr>
                <w:color w:val="000000" w:themeColor="text1"/>
                <w:sz w:val="28"/>
                <w:szCs w:val="28"/>
                <w:lang w:val="kk-KZ"/>
              </w:rPr>
              <w:t>немесе</w:t>
            </w:r>
            <w:r w:rsidRPr="00E25D7E">
              <w:rPr>
                <w:color w:val="000000" w:themeColor="text1"/>
                <w:sz w:val="28"/>
                <w:szCs w:val="28"/>
              </w:rPr>
              <w:t xml:space="preserve"> Қағиданың осы 1-қосымшасының 9-тармағында көрсетілген жағдайларда және негіздемелер бойынша КҚКД тіркеуден бас тарту туралы уәжделген жауап.</w:t>
            </w:r>
          </w:p>
        </w:tc>
      </w:tr>
      <w:tr w:rsidR="008319D4" w:rsidRPr="00845EF9" w:rsidTr="00E01DE0">
        <w:trPr>
          <w:trHeight w:val="30"/>
        </w:trPr>
        <w:tc>
          <w:tcPr>
            <w:tcW w:w="731" w:type="dxa"/>
            <w:tcMar>
              <w:top w:w="15" w:type="dxa"/>
              <w:left w:w="15" w:type="dxa"/>
              <w:bottom w:w="15" w:type="dxa"/>
              <w:right w:w="15" w:type="dxa"/>
            </w:tcMar>
            <w:vAlign w:val="center"/>
          </w:tcPr>
          <w:p w:rsidR="008319D4" w:rsidRPr="00845EF9" w:rsidRDefault="008319D4" w:rsidP="00BF76BC">
            <w:pPr>
              <w:spacing w:after="0" w:line="240" w:lineRule="auto"/>
              <w:ind w:left="20"/>
              <w:jc w:val="both"/>
              <w:rPr>
                <w:sz w:val="28"/>
                <w:szCs w:val="28"/>
              </w:rPr>
            </w:pPr>
            <w:r w:rsidRPr="00845EF9">
              <w:rPr>
                <w:color w:val="000000"/>
                <w:sz w:val="28"/>
                <w:szCs w:val="28"/>
              </w:rPr>
              <w:t>6</w:t>
            </w:r>
          </w:p>
        </w:tc>
        <w:tc>
          <w:tcPr>
            <w:tcW w:w="2977" w:type="dxa"/>
            <w:tcMar>
              <w:top w:w="15" w:type="dxa"/>
              <w:left w:w="15" w:type="dxa"/>
              <w:bottom w:w="15" w:type="dxa"/>
              <w:right w:w="15" w:type="dxa"/>
            </w:tcMar>
            <w:vAlign w:val="center"/>
          </w:tcPr>
          <w:p w:rsidR="008319D4" w:rsidRPr="00845EF9" w:rsidRDefault="008319D4" w:rsidP="00E01DE0">
            <w:pPr>
              <w:spacing w:after="0" w:line="240" w:lineRule="auto"/>
              <w:ind w:left="20" w:right="404"/>
              <w:jc w:val="both"/>
              <w:rPr>
                <w:sz w:val="28"/>
                <w:szCs w:val="28"/>
              </w:rPr>
            </w:pPr>
            <w:r w:rsidRPr="00845EF9">
              <w:rPr>
                <w:color w:val="000000"/>
                <w:sz w:val="28"/>
                <w:szCs w:val="28"/>
              </w:rPr>
              <w:t xml:space="preserve"> Мемлекеттік көрсетілетін қызметті көрсету үшін қызмет алушыдан алынатын ақы мөлшері және Қазақстан Республикасы </w:t>
            </w:r>
            <w:r w:rsidRPr="00845EF9">
              <w:rPr>
                <w:color w:val="000000"/>
                <w:sz w:val="28"/>
                <w:szCs w:val="28"/>
              </w:rPr>
              <w:lastRenderedPageBreak/>
              <w:t xml:space="preserve">заңдарымеп белгіленген ақыны алу әдістері </w:t>
            </w:r>
          </w:p>
        </w:tc>
        <w:tc>
          <w:tcPr>
            <w:tcW w:w="6094" w:type="dxa"/>
            <w:tcMar>
              <w:top w:w="15" w:type="dxa"/>
              <w:left w:w="15" w:type="dxa"/>
              <w:bottom w:w="15" w:type="dxa"/>
              <w:right w:w="15" w:type="dxa"/>
            </w:tcMar>
            <w:vAlign w:val="center"/>
          </w:tcPr>
          <w:p w:rsidR="008319D4" w:rsidRPr="00845EF9" w:rsidRDefault="008319D4" w:rsidP="00BF76BC">
            <w:pPr>
              <w:spacing w:after="0" w:line="240" w:lineRule="auto"/>
              <w:ind w:left="20" w:right="265" w:firstLine="394"/>
              <w:jc w:val="both"/>
              <w:rPr>
                <w:color w:val="000000" w:themeColor="text1"/>
                <w:sz w:val="28"/>
                <w:szCs w:val="28"/>
              </w:rPr>
            </w:pPr>
            <w:r w:rsidRPr="00845EF9">
              <w:rPr>
                <w:color w:val="000000" w:themeColor="text1"/>
                <w:sz w:val="28"/>
                <w:szCs w:val="28"/>
              </w:rPr>
              <w:lastRenderedPageBreak/>
              <w:t>Мемлекеттік қызмет тегін көрсетіледі.</w:t>
            </w:r>
          </w:p>
        </w:tc>
      </w:tr>
      <w:tr w:rsidR="00BF76BC" w:rsidRPr="00845EF9" w:rsidTr="00E01DE0">
        <w:trPr>
          <w:trHeight w:val="30"/>
        </w:trPr>
        <w:tc>
          <w:tcPr>
            <w:tcW w:w="731" w:type="dxa"/>
            <w:tcMar>
              <w:top w:w="15" w:type="dxa"/>
              <w:left w:w="15" w:type="dxa"/>
              <w:bottom w:w="15" w:type="dxa"/>
              <w:right w:w="15" w:type="dxa"/>
            </w:tcMar>
          </w:tcPr>
          <w:p w:rsidR="00BF76BC" w:rsidRPr="00845EF9" w:rsidRDefault="00BF76BC" w:rsidP="00DC7E7B">
            <w:pPr>
              <w:spacing w:after="0" w:line="240" w:lineRule="auto"/>
              <w:jc w:val="both"/>
              <w:rPr>
                <w:sz w:val="28"/>
                <w:szCs w:val="28"/>
              </w:rPr>
            </w:pPr>
            <w:r w:rsidRPr="00845EF9">
              <w:rPr>
                <w:sz w:val="28"/>
                <w:szCs w:val="28"/>
              </w:rPr>
              <w:t>7</w:t>
            </w:r>
          </w:p>
        </w:tc>
        <w:tc>
          <w:tcPr>
            <w:tcW w:w="2977" w:type="dxa"/>
            <w:tcMar>
              <w:top w:w="15" w:type="dxa"/>
              <w:left w:w="15" w:type="dxa"/>
              <w:bottom w:w="15" w:type="dxa"/>
              <w:right w:w="15" w:type="dxa"/>
            </w:tcMar>
          </w:tcPr>
          <w:p w:rsidR="00BF76BC" w:rsidRPr="00845EF9" w:rsidRDefault="00BF76BC" w:rsidP="00E01DE0">
            <w:pPr>
              <w:spacing w:after="0" w:line="240" w:lineRule="auto"/>
              <w:ind w:right="404"/>
              <w:jc w:val="both"/>
              <w:rPr>
                <w:sz w:val="28"/>
                <w:szCs w:val="28"/>
              </w:rPr>
            </w:pPr>
            <w:r w:rsidRPr="00845EF9">
              <w:rPr>
                <w:sz w:val="28"/>
                <w:szCs w:val="28"/>
              </w:rPr>
              <w:t xml:space="preserve">Көрсетілетін қызметті берушінің, </w:t>
            </w:r>
            <w:r w:rsidR="00C46D15" w:rsidRPr="00DD5FE5">
              <w:rPr>
                <w:sz w:val="28"/>
                <w:szCs w:val="28"/>
                <w:lang w:val="kk-KZ"/>
              </w:rPr>
              <w:t>цифрлық</w:t>
            </w:r>
            <w:r w:rsidR="00C46D15" w:rsidRPr="00845EF9">
              <w:rPr>
                <w:sz w:val="28"/>
                <w:szCs w:val="28"/>
              </w:rPr>
              <w:t xml:space="preserve"> </w:t>
            </w:r>
            <w:r w:rsidRPr="00845EF9">
              <w:rPr>
                <w:sz w:val="28"/>
                <w:szCs w:val="28"/>
              </w:rPr>
              <w:t>объектілерінің жұмыс кестесі</w:t>
            </w:r>
          </w:p>
        </w:tc>
        <w:tc>
          <w:tcPr>
            <w:tcW w:w="6094" w:type="dxa"/>
            <w:tcMar>
              <w:top w:w="15" w:type="dxa"/>
              <w:left w:w="15" w:type="dxa"/>
              <w:bottom w:w="15" w:type="dxa"/>
              <w:right w:w="15" w:type="dxa"/>
            </w:tcMar>
          </w:tcPr>
          <w:p w:rsidR="00BF76BC" w:rsidRDefault="00BF76BC" w:rsidP="00C8368D">
            <w:pPr>
              <w:spacing w:after="0" w:line="240" w:lineRule="auto"/>
              <w:ind w:right="265" w:firstLine="394"/>
              <w:jc w:val="both"/>
              <w:rPr>
                <w:color w:val="000000" w:themeColor="text1"/>
                <w:sz w:val="28"/>
                <w:szCs w:val="28"/>
              </w:rPr>
            </w:pPr>
            <w:proofErr w:type="gramStart"/>
            <w:r w:rsidRPr="00845EF9">
              <w:rPr>
                <w:color w:val="000000" w:themeColor="text1"/>
                <w:sz w:val="28"/>
                <w:szCs w:val="28"/>
              </w:rPr>
              <w:t>1) көрсетілетін қызметті беруші – кеден саласындағы уәкілетті орган тәулік бойы жұмыс режимін белгілеген көрсетілетін қызметті берушіні қоспағанда,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w:t>
            </w:r>
            <w:r w:rsidR="00797BF1" w:rsidRPr="00845EF9">
              <w:rPr>
                <w:color w:val="000000" w:themeColor="text1"/>
                <w:sz w:val="28"/>
                <w:szCs w:val="28"/>
              </w:rPr>
              <w:t xml:space="preserve"> </w:t>
            </w:r>
            <w:r w:rsidRPr="00845EF9">
              <w:rPr>
                <w:color w:val="000000" w:themeColor="text1"/>
                <w:sz w:val="28"/>
                <w:szCs w:val="28"/>
              </w:rPr>
              <w:t xml:space="preserve">сәйкес демалыс және мереке күндерінен басқа, дүйсенбіден жұмаға дейін, сағат 13.00-ден 14.30-ға дейін түскі үзіліспен сағат </w:t>
            </w:r>
            <w:r w:rsidR="00C8368D" w:rsidRPr="00845EF9">
              <w:rPr>
                <w:color w:val="000000" w:themeColor="text1"/>
                <w:sz w:val="28"/>
                <w:szCs w:val="28"/>
              </w:rPr>
              <w:t>8</w:t>
            </w:r>
            <w:r w:rsidRPr="00845EF9">
              <w:rPr>
                <w:color w:val="000000" w:themeColor="text1"/>
                <w:sz w:val="28"/>
                <w:szCs w:val="28"/>
              </w:rPr>
              <w:t>.</w:t>
            </w:r>
            <w:r w:rsidR="00C8368D" w:rsidRPr="00845EF9">
              <w:rPr>
                <w:color w:val="000000" w:themeColor="text1"/>
                <w:sz w:val="28"/>
                <w:szCs w:val="28"/>
              </w:rPr>
              <w:t>3</w:t>
            </w:r>
            <w:r w:rsidRPr="00845EF9">
              <w:rPr>
                <w:color w:val="000000" w:themeColor="text1"/>
                <w:sz w:val="28"/>
                <w:szCs w:val="28"/>
              </w:rPr>
              <w:t>0-ден 18.</w:t>
            </w:r>
            <w:r w:rsidR="00C8368D" w:rsidRPr="00845EF9">
              <w:rPr>
                <w:color w:val="000000" w:themeColor="text1"/>
                <w:sz w:val="28"/>
                <w:szCs w:val="28"/>
              </w:rPr>
              <w:t>0</w:t>
            </w:r>
            <w:r w:rsidRPr="00845EF9">
              <w:rPr>
                <w:color w:val="000000" w:themeColor="text1"/>
                <w:sz w:val="28"/>
                <w:szCs w:val="28"/>
              </w:rPr>
              <w:t>0-ға дейін.</w:t>
            </w:r>
            <w:proofErr w:type="gramEnd"/>
          </w:p>
          <w:p w:rsidR="006504BB" w:rsidRPr="006504BB" w:rsidRDefault="006504BB" w:rsidP="006504BB">
            <w:pPr>
              <w:spacing w:after="0" w:line="240" w:lineRule="auto"/>
              <w:ind w:right="265" w:firstLine="394"/>
              <w:jc w:val="both"/>
              <w:rPr>
                <w:color w:val="000000" w:themeColor="text1"/>
                <w:sz w:val="28"/>
                <w:szCs w:val="28"/>
              </w:rPr>
            </w:pPr>
            <w:r w:rsidRPr="006504BB">
              <w:rPr>
                <w:color w:val="000000" w:themeColor="text1"/>
                <w:sz w:val="28"/>
                <w:szCs w:val="28"/>
              </w:rPr>
              <w:t>2) портал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6504BB" w:rsidRPr="006504BB" w:rsidRDefault="006504BB" w:rsidP="006504BB">
            <w:pPr>
              <w:spacing w:after="0" w:line="240" w:lineRule="auto"/>
              <w:ind w:right="265" w:firstLine="394"/>
              <w:jc w:val="both"/>
              <w:rPr>
                <w:color w:val="000000" w:themeColor="text1"/>
                <w:sz w:val="28"/>
                <w:szCs w:val="28"/>
              </w:rPr>
            </w:pPr>
            <w:r w:rsidRPr="006504BB">
              <w:rPr>
                <w:color w:val="000000" w:themeColor="text1"/>
                <w:sz w:val="28"/>
                <w:szCs w:val="28"/>
              </w:rPr>
              <w:t>Мемлекеттік қызметті көрсету орнының мекенжайы www.egov.kz порталында орналастырылған.</w:t>
            </w:r>
          </w:p>
        </w:tc>
      </w:tr>
      <w:tr w:rsidR="00BF76BC" w:rsidRPr="00845EF9" w:rsidTr="00E01DE0">
        <w:trPr>
          <w:trHeight w:val="30"/>
        </w:trPr>
        <w:tc>
          <w:tcPr>
            <w:tcW w:w="731" w:type="dxa"/>
            <w:tcMar>
              <w:top w:w="15" w:type="dxa"/>
              <w:left w:w="15" w:type="dxa"/>
              <w:bottom w:w="15" w:type="dxa"/>
              <w:right w:w="15" w:type="dxa"/>
            </w:tcMar>
          </w:tcPr>
          <w:p w:rsidR="00BF76BC" w:rsidRPr="00845EF9" w:rsidRDefault="00BF76BC" w:rsidP="00DC7E7B">
            <w:pPr>
              <w:spacing w:after="0" w:line="240" w:lineRule="auto"/>
              <w:jc w:val="both"/>
              <w:rPr>
                <w:sz w:val="28"/>
                <w:szCs w:val="28"/>
              </w:rPr>
            </w:pPr>
            <w:r w:rsidRPr="00845EF9">
              <w:rPr>
                <w:sz w:val="28"/>
                <w:szCs w:val="28"/>
              </w:rPr>
              <w:t>8</w:t>
            </w:r>
          </w:p>
        </w:tc>
        <w:tc>
          <w:tcPr>
            <w:tcW w:w="2977" w:type="dxa"/>
            <w:tcMar>
              <w:top w:w="15" w:type="dxa"/>
              <w:left w:w="15" w:type="dxa"/>
              <w:bottom w:w="15" w:type="dxa"/>
              <w:right w:w="15" w:type="dxa"/>
            </w:tcMar>
          </w:tcPr>
          <w:p w:rsidR="00BF76BC" w:rsidRPr="00845EF9" w:rsidRDefault="00BF76BC" w:rsidP="00E01DE0">
            <w:pPr>
              <w:spacing w:after="0" w:line="240" w:lineRule="auto"/>
              <w:ind w:right="404"/>
              <w:jc w:val="both"/>
              <w:rPr>
                <w:sz w:val="28"/>
                <w:szCs w:val="28"/>
              </w:rPr>
            </w:pPr>
            <w:r w:rsidRPr="00845EF9">
              <w:rPr>
                <w:sz w:val="28"/>
                <w:szCs w:val="28"/>
              </w:rPr>
              <w:t xml:space="preserve">Мемлекеттік қызметті көрсету үшін көрсетілетін қызметті алушыдан талап етілетін құжаттар мен мәліметтердің қызметті </w:t>
            </w:r>
          </w:p>
        </w:tc>
        <w:tc>
          <w:tcPr>
            <w:tcW w:w="6094" w:type="dxa"/>
            <w:tcMar>
              <w:top w:w="15" w:type="dxa"/>
              <w:left w:w="15" w:type="dxa"/>
              <w:bottom w:w="15" w:type="dxa"/>
              <w:right w:w="15" w:type="dxa"/>
            </w:tcMar>
          </w:tcPr>
          <w:p w:rsidR="00BF76BC" w:rsidRPr="00845EF9" w:rsidRDefault="00BF76BC" w:rsidP="00DC7E7B">
            <w:pPr>
              <w:spacing w:after="0" w:line="240" w:lineRule="auto"/>
              <w:ind w:right="265" w:firstLine="394"/>
              <w:jc w:val="both"/>
              <w:rPr>
                <w:color w:val="000000" w:themeColor="text1"/>
                <w:sz w:val="28"/>
                <w:szCs w:val="28"/>
              </w:rPr>
            </w:pPr>
            <w:r w:rsidRPr="00845EF9">
              <w:rPr>
                <w:color w:val="000000" w:themeColor="text1"/>
                <w:sz w:val="28"/>
                <w:szCs w:val="28"/>
              </w:rPr>
              <w:t>Толтырылған КҚКД және оның негізінде КҚТ толтырылған құжаттар.</w:t>
            </w:r>
          </w:p>
          <w:p w:rsidR="00BF76BC" w:rsidRPr="00845EF9" w:rsidRDefault="00BF76BC" w:rsidP="00DC7E7B">
            <w:pPr>
              <w:spacing w:after="0" w:line="240" w:lineRule="auto"/>
              <w:ind w:right="265" w:firstLine="394"/>
              <w:jc w:val="both"/>
              <w:rPr>
                <w:color w:val="000000" w:themeColor="text1"/>
                <w:sz w:val="28"/>
                <w:szCs w:val="28"/>
              </w:rPr>
            </w:pPr>
            <w:r w:rsidRPr="00845EF9">
              <w:rPr>
                <w:color w:val="000000" w:themeColor="text1"/>
                <w:sz w:val="28"/>
                <w:szCs w:val="28"/>
              </w:rPr>
              <w:t xml:space="preserve">Мемлекеттік қызметті көрсету кезінде халықаралық тасымалдаудың көлік құралдары (бұдан әрі – </w:t>
            </w:r>
            <w:r w:rsidRPr="00845EF9">
              <w:rPr>
                <w:color w:val="000000" w:themeColor="text1"/>
                <w:sz w:val="28"/>
                <w:szCs w:val="28"/>
                <w:lang w:val="kk-KZ"/>
              </w:rPr>
              <w:t>ХТ</w:t>
            </w:r>
            <w:r w:rsidRPr="00845EF9">
              <w:rPr>
                <w:color w:val="000000" w:themeColor="text1"/>
                <w:sz w:val="28"/>
                <w:szCs w:val="28"/>
              </w:rPr>
              <w:t xml:space="preserve">КҚ), оның </w:t>
            </w:r>
            <w:r w:rsidRPr="00845EF9">
              <w:rPr>
                <w:color w:val="000000" w:themeColor="text1"/>
                <w:sz w:val="28"/>
                <w:szCs w:val="28"/>
                <w:lang w:val="kk-KZ"/>
              </w:rPr>
              <w:t>маршру</w:t>
            </w:r>
            <w:r w:rsidRPr="00845EF9">
              <w:rPr>
                <w:color w:val="000000" w:themeColor="text1"/>
                <w:sz w:val="28"/>
                <w:szCs w:val="28"/>
              </w:rPr>
              <w:t xml:space="preserve">ты, жүктері, керек-жарақтары, экипаж және жолаушылар туралы, ЖКСҚ әкелу (әкету) мақсаты туралы, сондай-ақ </w:t>
            </w:r>
            <w:r w:rsidRPr="00845EF9">
              <w:rPr>
                <w:color w:val="000000" w:themeColor="text1"/>
                <w:sz w:val="28"/>
                <w:szCs w:val="28"/>
                <w:lang w:val="kk-KZ"/>
              </w:rPr>
              <w:t>ХТК</w:t>
            </w:r>
            <w:r w:rsidRPr="00845EF9">
              <w:rPr>
                <w:color w:val="000000" w:themeColor="text1"/>
                <w:sz w:val="28"/>
                <w:szCs w:val="28"/>
              </w:rPr>
              <w:t>Қ жөндеу немесе пайдалану үшін өткізілетін қосалқы бөлшектер мен жабдықтардың атауы туралы мәліметтер қамтылған құжаттар ұсынылады.</w:t>
            </w:r>
          </w:p>
          <w:p w:rsidR="00BF76BC" w:rsidRPr="00845EF9" w:rsidRDefault="00B8700C" w:rsidP="00CF6CB9">
            <w:pPr>
              <w:spacing w:after="0" w:line="240" w:lineRule="auto"/>
              <w:ind w:right="265" w:firstLine="394"/>
              <w:jc w:val="both"/>
              <w:rPr>
                <w:color w:val="000000" w:themeColor="text1"/>
                <w:sz w:val="28"/>
                <w:szCs w:val="28"/>
                <w:lang w:val="kk-KZ"/>
              </w:rPr>
            </w:pPr>
            <w:r w:rsidRPr="00845EF9">
              <w:rPr>
                <w:color w:val="000000" w:themeColor="text1"/>
                <w:sz w:val="28"/>
                <w:szCs w:val="28"/>
              </w:rPr>
              <w:lastRenderedPageBreak/>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E60112" w:rsidRPr="005C572A">
              <w:rPr>
                <w:color w:val="000000" w:themeColor="text1"/>
                <w:sz w:val="28"/>
                <w:szCs w:val="28"/>
              </w:rPr>
              <w:t>«</w:t>
            </w:r>
            <w:r w:rsidR="00E60112" w:rsidRPr="00E60112">
              <w:rPr>
                <w:color w:val="000000" w:themeColor="text1"/>
                <w:sz w:val="28"/>
                <w:szCs w:val="28"/>
              </w:rPr>
              <w:t xml:space="preserve">цифрлық </w:t>
            </w:r>
            <w:r w:rsidRPr="00845EF9">
              <w:rPr>
                <w:color w:val="000000" w:themeColor="text1"/>
                <w:sz w:val="28"/>
                <w:szCs w:val="28"/>
              </w:rPr>
              <w:t xml:space="preserve">үкімет» шлюзі арқылы тиісті мемлекеттік </w:t>
            </w:r>
            <w:r w:rsidR="00C46D15" w:rsidRPr="00DD5FE5">
              <w:rPr>
                <w:sz w:val="28"/>
                <w:szCs w:val="28"/>
                <w:lang w:val="kk-KZ"/>
              </w:rPr>
              <w:t>цифрлық</w:t>
            </w:r>
            <w:r w:rsidRPr="00845EF9">
              <w:rPr>
                <w:color w:val="000000" w:themeColor="text1"/>
                <w:sz w:val="28"/>
                <w:szCs w:val="28"/>
              </w:rPr>
              <w:t xml:space="preserve"> жүйелерден алады.</w:t>
            </w:r>
          </w:p>
        </w:tc>
      </w:tr>
      <w:tr w:rsidR="008319D4" w:rsidRPr="00F00444" w:rsidTr="00E01DE0">
        <w:trPr>
          <w:trHeight w:val="30"/>
        </w:trPr>
        <w:tc>
          <w:tcPr>
            <w:tcW w:w="731" w:type="dxa"/>
            <w:tcMar>
              <w:top w:w="15" w:type="dxa"/>
              <w:left w:w="15" w:type="dxa"/>
              <w:bottom w:w="15" w:type="dxa"/>
              <w:right w:w="15" w:type="dxa"/>
            </w:tcMar>
            <w:vAlign w:val="center"/>
          </w:tcPr>
          <w:p w:rsidR="008319D4" w:rsidRPr="00845EF9" w:rsidRDefault="008319D4" w:rsidP="00DC7E7B">
            <w:pPr>
              <w:spacing w:after="0" w:line="240" w:lineRule="auto"/>
              <w:ind w:left="20"/>
              <w:jc w:val="both"/>
              <w:rPr>
                <w:sz w:val="28"/>
                <w:szCs w:val="28"/>
              </w:rPr>
            </w:pPr>
            <w:r w:rsidRPr="00845EF9">
              <w:rPr>
                <w:color w:val="000000"/>
                <w:sz w:val="28"/>
                <w:szCs w:val="28"/>
              </w:rPr>
              <w:lastRenderedPageBreak/>
              <w:t>9</w:t>
            </w:r>
          </w:p>
        </w:tc>
        <w:tc>
          <w:tcPr>
            <w:tcW w:w="2977" w:type="dxa"/>
            <w:tcMar>
              <w:top w:w="15" w:type="dxa"/>
              <w:left w:w="15" w:type="dxa"/>
              <w:bottom w:w="15" w:type="dxa"/>
              <w:right w:w="15" w:type="dxa"/>
            </w:tcMar>
            <w:vAlign w:val="center"/>
          </w:tcPr>
          <w:p w:rsidR="008319D4" w:rsidRPr="00845EF9" w:rsidRDefault="008319D4" w:rsidP="00E01DE0">
            <w:pPr>
              <w:spacing w:after="0" w:line="240" w:lineRule="auto"/>
              <w:ind w:left="20" w:right="404"/>
              <w:jc w:val="both"/>
              <w:rPr>
                <w:sz w:val="28"/>
                <w:szCs w:val="28"/>
              </w:rPr>
            </w:pPr>
            <w:r w:rsidRPr="00845EF9">
              <w:rPr>
                <w:color w:val="000000"/>
                <w:sz w:val="28"/>
                <w:szCs w:val="28"/>
              </w:rPr>
              <w:t>Қазақстан Республикасы заңдарымен белгіленген мемлекеттік көрсетілетін қызметті беруден бас тарту негіздемелері</w:t>
            </w:r>
          </w:p>
        </w:tc>
        <w:tc>
          <w:tcPr>
            <w:tcW w:w="6094" w:type="dxa"/>
            <w:tcMar>
              <w:top w:w="15" w:type="dxa"/>
              <w:left w:w="15" w:type="dxa"/>
              <w:bottom w:w="15" w:type="dxa"/>
              <w:right w:w="15" w:type="dxa"/>
            </w:tcMar>
            <w:vAlign w:val="center"/>
          </w:tcPr>
          <w:p w:rsidR="008319D4" w:rsidRPr="00845EF9" w:rsidRDefault="00413DE4" w:rsidP="00F5591E">
            <w:pPr>
              <w:spacing w:after="0" w:line="240" w:lineRule="auto"/>
              <w:jc w:val="both"/>
              <w:rPr>
                <w:color w:val="000000" w:themeColor="text1"/>
                <w:sz w:val="28"/>
                <w:szCs w:val="28"/>
              </w:rPr>
            </w:pPr>
            <w:r w:rsidRPr="00F5591E">
              <w:rPr>
                <w:color w:val="000000" w:themeColor="text1"/>
                <w:sz w:val="28"/>
                <w:szCs w:val="28"/>
              </w:rPr>
              <w:t>1)</w:t>
            </w:r>
            <w:r w:rsidR="008319D4" w:rsidRPr="00F5591E">
              <w:rPr>
                <w:color w:val="000000" w:themeColor="text1"/>
                <w:sz w:val="28"/>
                <w:szCs w:val="28"/>
              </w:rPr>
              <w:t xml:space="preserve"> Көрсетілетін қызметті алушымен</w:t>
            </w:r>
            <w:r w:rsidR="00F5591E" w:rsidRPr="00F5591E">
              <w:rPr>
                <w:color w:val="000000" w:themeColor="text1"/>
                <w:sz w:val="28"/>
                <w:szCs w:val="28"/>
              </w:rPr>
              <w:t xml:space="preserve"> «</w:t>
            </w:r>
            <w:r w:rsidR="00F5591E" w:rsidRPr="00F5591E">
              <w:rPr>
                <w:sz w:val="28"/>
                <w:szCs w:val="28"/>
              </w:rPr>
              <w:t xml:space="preserve">Қазақстан Республикасындағы кедендік реттеу туралы» Қазақстан Республикасы </w:t>
            </w:r>
            <w:proofErr w:type="gramStart"/>
            <w:r w:rsidR="00F5591E" w:rsidRPr="00F5591E">
              <w:rPr>
                <w:sz w:val="28"/>
                <w:szCs w:val="28"/>
              </w:rPr>
              <w:t xml:space="preserve">Кодексінің  </w:t>
            </w:r>
            <w:r w:rsidR="008319D4" w:rsidRPr="00F5591E">
              <w:rPr>
                <w:color w:val="000000" w:themeColor="text1"/>
                <w:sz w:val="28"/>
                <w:szCs w:val="28"/>
              </w:rPr>
              <w:t>182</w:t>
            </w:r>
            <w:proofErr w:type="gramEnd"/>
            <w:r w:rsidR="008319D4" w:rsidRPr="00F5591E">
              <w:rPr>
                <w:color w:val="000000" w:themeColor="text1"/>
                <w:sz w:val="28"/>
                <w:szCs w:val="28"/>
              </w:rPr>
              <w:t>-бабының 3-тармағымен көзделген талаптарды орындамау</w:t>
            </w:r>
            <w:r w:rsidR="008319D4" w:rsidRPr="00845EF9">
              <w:rPr>
                <w:color w:val="000000" w:themeColor="text1"/>
                <w:sz w:val="28"/>
                <w:szCs w:val="28"/>
              </w:rPr>
              <w:t xml:space="preserve"> мемлекеттік көрсетілетін қызметті беруден бас тарту негіздемелері болып табылады.</w:t>
            </w:r>
          </w:p>
          <w:p w:rsidR="008319D4" w:rsidRPr="00845EF9" w:rsidRDefault="008319D4" w:rsidP="00F5591E">
            <w:pPr>
              <w:spacing w:after="0" w:line="240" w:lineRule="auto"/>
              <w:ind w:left="20" w:right="265" w:firstLine="394"/>
              <w:jc w:val="both"/>
              <w:rPr>
                <w:color w:val="000000" w:themeColor="text1"/>
                <w:sz w:val="28"/>
                <w:szCs w:val="28"/>
                <w:lang w:val="kk-KZ"/>
              </w:rPr>
            </w:pPr>
            <w:r w:rsidRPr="00845EF9">
              <w:rPr>
                <w:color w:val="000000" w:themeColor="text1"/>
                <w:sz w:val="28"/>
                <w:szCs w:val="28"/>
              </w:rPr>
              <w:t xml:space="preserve"> Қазақстан Республикасының </w:t>
            </w:r>
            <w:r w:rsidR="00BF76BC" w:rsidRPr="00845EF9">
              <w:rPr>
                <w:color w:val="000000" w:themeColor="text1"/>
                <w:sz w:val="28"/>
                <w:szCs w:val="28"/>
              </w:rPr>
              <w:t>«</w:t>
            </w:r>
            <w:r w:rsidRPr="00845EF9">
              <w:rPr>
                <w:color w:val="000000" w:themeColor="text1"/>
                <w:sz w:val="28"/>
                <w:szCs w:val="28"/>
              </w:rPr>
              <w:t>Мемлекеттік көрсетілетін қызметтер туралы</w:t>
            </w:r>
            <w:r w:rsidR="00BF76BC" w:rsidRPr="00845EF9">
              <w:rPr>
                <w:color w:val="000000" w:themeColor="text1"/>
                <w:sz w:val="28"/>
                <w:szCs w:val="28"/>
              </w:rPr>
              <w:t>»</w:t>
            </w:r>
            <w:r w:rsidRPr="00845EF9">
              <w:rPr>
                <w:color w:val="000000" w:themeColor="text1"/>
                <w:sz w:val="28"/>
                <w:szCs w:val="28"/>
              </w:rPr>
              <w:t xml:space="preserve"> Заңынын </w:t>
            </w:r>
            <w:r w:rsidR="007B3EA4" w:rsidRPr="00845EF9">
              <w:rPr>
                <w:color w:val="000000" w:themeColor="text1"/>
                <w:sz w:val="28"/>
                <w:szCs w:val="28"/>
              </w:rPr>
              <w:t xml:space="preserve">       </w:t>
            </w:r>
            <w:r w:rsidRPr="00845EF9">
              <w:rPr>
                <w:color w:val="000000" w:themeColor="text1"/>
                <w:sz w:val="28"/>
                <w:szCs w:val="28"/>
              </w:rPr>
              <w:t>19-1-бабында көзделген негіздер бойынша бас тар</w:t>
            </w:r>
            <w:r w:rsidR="00413DE4" w:rsidRPr="00845EF9">
              <w:rPr>
                <w:color w:val="000000" w:themeColor="text1"/>
                <w:sz w:val="28"/>
                <w:szCs w:val="28"/>
              </w:rPr>
              <w:t>тудың себебі болған жағдайларда</w:t>
            </w:r>
            <w:r w:rsidR="00413DE4" w:rsidRPr="00845EF9">
              <w:rPr>
                <w:color w:val="000000" w:themeColor="text1"/>
                <w:sz w:val="28"/>
                <w:szCs w:val="28"/>
                <w:lang w:val="kk-KZ"/>
              </w:rPr>
              <w:t>;</w:t>
            </w:r>
          </w:p>
          <w:p w:rsidR="00413DE4" w:rsidRPr="00845EF9" w:rsidRDefault="00413DE4" w:rsidP="00F5591E">
            <w:pPr>
              <w:spacing w:after="0" w:line="240" w:lineRule="auto"/>
              <w:ind w:left="20" w:right="265" w:firstLine="394"/>
              <w:jc w:val="both"/>
              <w:rPr>
                <w:color w:val="000000" w:themeColor="text1"/>
                <w:sz w:val="28"/>
                <w:szCs w:val="28"/>
                <w:lang w:val="kk-KZ"/>
              </w:rPr>
            </w:pPr>
            <w:r w:rsidRPr="00845EF9">
              <w:rPr>
                <w:color w:val="000000" w:themeColor="text1"/>
                <w:sz w:val="28"/>
                <w:szCs w:val="28"/>
                <w:lang w:val="kk-KZ"/>
              </w:rPr>
              <w:t>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413DE4" w:rsidRPr="00845EF9" w:rsidRDefault="00413DE4" w:rsidP="00413DE4">
            <w:pPr>
              <w:spacing w:after="0" w:line="240" w:lineRule="auto"/>
              <w:ind w:left="20" w:right="265" w:firstLine="394"/>
              <w:jc w:val="both"/>
              <w:rPr>
                <w:color w:val="000000" w:themeColor="text1"/>
                <w:sz w:val="28"/>
                <w:szCs w:val="28"/>
                <w:lang w:val="kk-KZ"/>
              </w:rPr>
            </w:pPr>
            <w:r w:rsidRPr="00845EF9">
              <w:rPr>
                <w:color w:val="000000" w:themeColor="text1"/>
                <w:sz w:val="28"/>
                <w:szCs w:val="28"/>
                <w:lang w:val="kk-KZ"/>
              </w:rPr>
              <w:t>3)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413DE4" w:rsidRPr="00845EF9" w:rsidRDefault="00413DE4" w:rsidP="00413DE4">
            <w:pPr>
              <w:spacing w:after="0" w:line="240" w:lineRule="auto"/>
              <w:ind w:left="20" w:right="265" w:firstLine="394"/>
              <w:jc w:val="both"/>
              <w:rPr>
                <w:color w:val="000000" w:themeColor="text1"/>
                <w:sz w:val="28"/>
                <w:szCs w:val="28"/>
                <w:lang w:val="kk-KZ"/>
              </w:rPr>
            </w:pPr>
            <w:r w:rsidRPr="00845EF9">
              <w:rPr>
                <w:color w:val="000000" w:themeColor="text1"/>
                <w:sz w:val="28"/>
                <w:szCs w:val="28"/>
                <w:lang w:val="kk-KZ"/>
              </w:rPr>
              <w:t>4)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8319D4" w:rsidRPr="00845EF9" w:rsidTr="00E01DE0">
        <w:trPr>
          <w:trHeight w:val="30"/>
        </w:trPr>
        <w:tc>
          <w:tcPr>
            <w:tcW w:w="731" w:type="dxa"/>
            <w:tcMar>
              <w:top w:w="15" w:type="dxa"/>
              <w:left w:w="15" w:type="dxa"/>
              <w:bottom w:w="15" w:type="dxa"/>
              <w:right w:w="15" w:type="dxa"/>
            </w:tcMar>
            <w:vAlign w:val="center"/>
          </w:tcPr>
          <w:p w:rsidR="008319D4" w:rsidRPr="00845EF9" w:rsidRDefault="008319D4" w:rsidP="00DC7E7B">
            <w:pPr>
              <w:spacing w:after="0" w:line="240" w:lineRule="auto"/>
              <w:ind w:left="20"/>
              <w:jc w:val="both"/>
              <w:rPr>
                <w:sz w:val="28"/>
                <w:szCs w:val="28"/>
              </w:rPr>
            </w:pPr>
            <w:r w:rsidRPr="00845EF9">
              <w:rPr>
                <w:color w:val="000000"/>
                <w:sz w:val="28"/>
                <w:szCs w:val="28"/>
              </w:rPr>
              <w:t>10</w:t>
            </w:r>
          </w:p>
        </w:tc>
        <w:tc>
          <w:tcPr>
            <w:tcW w:w="2977" w:type="dxa"/>
            <w:tcMar>
              <w:top w:w="15" w:type="dxa"/>
              <w:left w:w="15" w:type="dxa"/>
              <w:bottom w:w="15" w:type="dxa"/>
              <w:right w:w="15" w:type="dxa"/>
            </w:tcMar>
            <w:vAlign w:val="center"/>
          </w:tcPr>
          <w:p w:rsidR="008319D4" w:rsidRPr="00845EF9" w:rsidRDefault="008319D4" w:rsidP="00E01DE0">
            <w:pPr>
              <w:spacing w:after="0" w:line="240" w:lineRule="auto"/>
              <w:ind w:left="20" w:right="404"/>
              <w:jc w:val="both"/>
              <w:rPr>
                <w:sz w:val="28"/>
                <w:szCs w:val="28"/>
              </w:rPr>
            </w:pPr>
            <w:r w:rsidRPr="00845EF9">
              <w:rPr>
                <w:color w:val="000000"/>
                <w:sz w:val="28"/>
                <w:szCs w:val="28"/>
              </w:rPr>
              <w:t xml:space="preserve">Мемлекеттік қызметті көрсету, оның ішінде </w:t>
            </w:r>
            <w:r w:rsidRPr="00845EF9">
              <w:rPr>
                <w:color w:val="000000"/>
                <w:sz w:val="28"/>
                <w:szCs w:val="28"/>
              </w:rPr>
              <w:lastRenderedPageBreak/>
              <w:t>электрондық нысанда және Мемлекеттік корпорациясы арқылы көрсету ерекшеліктері ескеріле отырып қойылатын өзге де талаптар</w:t>
            </w:r>
          </w:p>
        </w:tc>
        <w:tc>
          <w:tcPr>
            <w:tcW w:w="6094" w:type="dxa"/>
            <w:tcMar>
              <w:top w:w="15" w:type="dxa"/>
              <w:left w:w="15" w:type="dxa"/>
              <w:bottom w:w="15" w:type="dxa"/>
              <w:right w:w="15" w:type="dxa"/>
            </w:tcMar>
            <w:vAlign w:val="center"/>
          </w:tcPr>
          <w:p w:rsidR="00BF76BC" w:rsidRPr="00845EF9" w:rsidRDefault="00BF76BC" w:rsidP="00DC7E7B">
            <w:pPr>
              <w:spacing w:after="0" w:line="240" w:lineRule="auto"/>
              <w:ind w:left="20" w:right="265" w:firstLine="394"/>
              <w:jc w:val="both"/>
              <w:rPr>
                <w:color w:val="000000" w:themeColor="text1"/>
                <w:sz w:val="28"/>
                <w:szCs w:val="28"/>
              </w:rPr>
            </w:pPr>
            <w:r w:rsidRPr="00845EF9">
              <w:rPr>
                <w:color w:val="000000" w:themeColor="text1"/>
                <w:sz w:val="28"/>
                <w:szCs w:val="28"/>
              </w:rPr>
              <w:lastRenderedPageBreak/>
              <w:tab/>
              <w:t xml:space="preserve">Көрсетілетін қызметті алушының мемлекеттік қызмет көрсету мәселелері жөніндегі бірыңғай байланыс орталығы арқылы </w:t>
            </w:r>
            <w:r w:rsidRPr="00845EF9">
              <w:rPr>
                <w:color w:val="000000" w:themeColor="text1"/>
                <w:sz w:val="28"/>
                <w:szCs w:val="28"/>
              </w:rPr>
              <w:lastRenderedPageBreak/>
              <w:t>қашықтықтан қол жеткізу режимінде Мемлекеттік қызмет көрсету мәртебесі туралы ақпарат алу мүмкіндігі бар.</w:t>
            </w:r>
          </w:p>
          <w:p w:rsidR="00BF76BC" w:rsidRPr="00845EF9" w:rsidRDefault="00BF76BC" w:rsidP="00DC7E7B">
            <w:pPr>
              <w:spacing w:after="0" w:line="240" w:lineRule="auto"/>
              <w:ind w:left="20" w:right="265" w:firstLine="394"/>
              <w:jc w:val="both"/>
              <w:rPr>
                <w:color w:val="000000" w:themeColor="text1"/>
                <w:sz w:val="28"/>
                <w:szCs w:val="28"/>
              </w:rPr>
            </w:pPr>
            <w:r w:rsidRPr="00845EF9">
              <w:rPr>
                <w:color w:val="000000" w:themeColor="text1"/>
                <w:sz w:val="28"/>
                <w:szCs w:val="28"/>
              </w:rPr>
              <w:t xml:space="preserve">Байланыс телефондары Мемлекеттік қызмет көрсету мәселелері жөніндегі бірыңғай байланыс орталығы: 1414, </w:t>
            </w:r>
            <w:r w:rsidR="007B3EA4" w:rsidRPr="00845EF9">
              <w:rPr>
                <w:color w:val="000000" w:themeColor="text1"/>
                <w:sz w:val="28"/>
                <w:szCs w:val="28"/>
              </w:rPr>
              <w:t xml:space="preserve">               </w:t>
            </w:r>
            <w:r w:rsidRPr="00845EF9">
              <w:rPr>
                <w:color w:val="000000" w:themeColor="text1"/>
                <w:sz w:val="28"/>
                <w:szCs w:val="28"/>
              </w:rPr>
              <w:t>8-800-080-7777.</w:t>
            </w:r>
          </w:p>
          <w:p w:rsidR="00BF76BC" w:rsidRPr="00845EF9" w:rsidRDefault="00BF76BC" w:rsidP="00DC7E7B">
            <w:pPr>
              <w:spacing w:after="0" w:line="240" w:lineRule="auto"/>
              <w:ind w:left="20" w:right="265" w:firstLine="394"/>
              <w:jc w:val="both"/>
              <w:rPr>
                <w:color w:val="000000" w:themeColor="text1"/>
                <w:sz w:val="28"/>
                <w:szCs w:val="28"/>
              </w:rPr>
            </w:pPr>
            <w:r w:rsidRPr="00845EF9">
              <w:rPr>
                <w:color w:val="000000" w:themeColor="text1"/>
                <w:sz w:val="28"/>
                <w:szCs w:val="28"/>
              </w:rPr>
              <w:t>Цифрлық құжаттар сервисі мобильдік қосымшада авторизацияланған пайдаланушылар үшін қолжетімді.</w:t>
            </w:r>
          </w:p>
          <w:p w:rsidR="008319D4" w:rsidRPr="00845EF9" w:rsidRDefault="00BF76BC" w:rsidP="00DC7E7B">
            <w:pPr>
              <w:spacing w:after="0" w:line="240" w:lineRule="auto"/>
              <w:ind w:left="20" w:right="265" w:firstLine="394"/>
              <w:jc w:val="both"/>
              <w:rPr>
                <w:color w:val="000000" w:themeColor="text1"/>
                <w:sz w:val="28"/>
                <w:szCs w:val="28"/>
              </w:rPr>
            </w:pPr>
            <w:r w:rsidRPr="00845EF9">
              <w:rPr>
                <w:color w:val="000000" w:themeColor="text1"/>
                <w:sz w:val="28"/>
                <w:szCs w:val="28"/>
              </w:rPr>
              <w:t>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rsidR="003E3410" w:rsidRPr="00845EF9" w:rsidRDefault="003E3410" w:rsidP="00DC7E7B">
      <w:pPr>
        <w:spacing w:after="0" w:line="240" w:lineRule="auto"/>
        <w:jc w:val="both"/>
        <w:rPr>
          <w:sz w:val="28"/>
          <w:szCs w:val="28"/>
        </w:rPr>
      </w:pPr>
    </w:p>
    <w:sectPr w:rsidR="003E3410" w:rsidRPr="00845EF9" w:rsidSect="00F00444">
      <w:headerReference w:type="default" r:id="rId15"/>
      <w:pgSz w:w="12240" w:h="15840"/>
      <w:pgMar w:top="1418" w:right="851" w:bottom="1418" w:left="1418" w:header="709" w:footer="709" w:gutter="0"/>
      <w:pgNumType w:start="29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38E" w:rsidRDefault="004E738E" w:rsidP="0015205D">
      <w:pPr>
        <w:spacing w:after="0" w:line="240" w:lineRule="auto"/>
      </w:pPr>
      <w:r>
        <w:separator/>
      </w:r>
    </w:p>
  </w:endnote>
  <w:endnote w:type="continuationSeparator" w:id="0">
    <w:p w:rsidR="004E738E" w:rsidRDefault="004E738E" w:rsidP="00152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38E" w:rsidRDefault="004E738E" w:rsidP="0015205D">
      <w:pPr>
        <w:spacing w:after="0" w:line="240" w:lineRule="auto"/>
      </w:pPr>
      <w:r>
        <w:separator/>
      </w:r>
    </w:p>
  </w:footnote>
  <w:footnote w:type="continuationSeparator" w:id="0">
    <w:p w:rsidR="004E738E" w:rsidRDefault="004E738E" w:rsidP="001520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022861"/>
      <w:docPartObj>
        <w:docPartGallery w:val="Page Numbers (Top of Page)"/>
        <w:docPartUnique/>
      </w:docPartObj>
    </w:sdtPr>
    <w:sdtEndPr/>
    <w:sdtContent>
      <w:p w:rsidR="0015205D" w:rsidRDefault="0015205D">
        <w:pPr>
          <w:pStyle w:val="a3"/>
          <w:jc w:val="center"/>
        </w:pPr>
        <w:r w:rsidRPr="0015205D">
          <w:rPr>
            <w:sz w:val="28"/>
            <w:szCs w:val="28"/>
          </w:rPr>
          <w:fldChar w:fldCharType="begin"/>
        </w:r>
        <w:r w:rsidRPr="0015205D">
          <w:rPr>
            <w:sz w:val="28"/>
            <w:szCs w:val="28"/>
          </w:rPr>
          <w:instrText>PAGE   \* MERGEFORMAT</w:instrText>
        </w:r>
        <w:r w:rsidRPr="0015205D">
          <w:rPr>
            <w:sz w:val="28"/>
            <w:szCs w:val="28"/>
          </w:rPr>
          <w:fldChar w:fldCharType="separate"/>
        </w:r>
        <w:r w:rsidR="00F00444" w:rsidRPr="00F00444">
          <w:rPr>
            <w:noProof/>
            <w:sz w:val="28"/>
            <w:szCs w:val="28"/>
            <w:lang w:val="ru-RU"/>
          </w:rPr>
          <w:t>300</w:t>
        </w:r>
        <w:r w:rsidRPr="0015205D">
          <w:rPr>
            <w:sz w:val="28"/>
            <w:szCs w:val="28"/>
          </w:rPr>
          <w:fldChar w:fldCharType="end"/>
        </w:r>
      </w:p>
    </w:sdtContent>
  </w:sdt>
  <w:p w:rsidR="0015205D" w:rsidRDefault="0015205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32F"/>
    <w:rsid w:val="00017D94"/>
    <w:rsid w:val="000445E4"/>
    <w:rsid w:val="0006132F"/>
    <w:rsid w:val="000769B6"/>
    <w:rsid w:val="0008332B"/>
    <w:rsid w:val="000F1973"/>
    <w:rsid w:val="00151121"/>
    <w:rsid w:val="0015205D"/>
    <w:rsid w:val="00157B9D"/>
    <w:rsid w:val="001B2E14"/>
    <w:rsid w:val="001F5807"/>
    <w:rsid w:val="002438D4"/>
    <w:rsid w:val="002B3122"/>
    <w:rsid w:val="002E143F"/>
    <w:rsid w:val="002F0459"/>
    <w:rsid w:val="00321E56"/>
    <w:rsid w:val="00340B47"/>
    <w:rsid w:val="00355080"/>
    <w:rsid w:val="00370F71"/>
    <w:rsid w:val="00394870"/>
    <w:rsid w:val="003D32BC"/>
    <w:rsid w:val="003E3410"/>
    <w:rsid w:val="00413DE4"/>
    <w:rsid w:val="004608EC"/>
    <w:rsid w:val="004E738E"/>
    <w:rsid w:val="00564CDB"/>
    <w:rsid w:val="005A1379"/>
    <w:rsid w:val="005C572A"/>
    <w:rsid w:val="005E722A"/>
    <w:rsid w:val="005F6F59"/>
    <w:rsid w:val="0061689A"/>
    <w:rsid w:val="006504BB"/>
    <w:rsid w:val="00666B34"/>
    <w:rsid w:val="00692D8A"/>
    <w:rsid w:val="00695A6C"/>
    <w:rsid w:val="006A1280"/>
    <w:rsid w:val="006A2A91"/>
    <w:rsid w:val="006F51E1"/>
    <w:rsid w:val="007047E8"/>
    <w:rsid w:val="007531E9"/>
    <w:rsid w:val="00774276"/>
    <w:rsid w:val="00797BF1"/>
    <w:rsid w:val="007A2A97"/>
    <w:rsid w:val="007B3EA4"/>
    <w:rsid w:val="007B446F"/>
    <w:rsid w:val="007D04D8"/>
    <w:rsid w:val="007D328A"/>
    <w:rsid w:val="007E3312"/>
    <w:rsid w:val="007F781C"/>
    <w:rsid w:val="00821D49"/>
    <w:rsid w:val="008319D4"/>
    <w:rsid w:val="0084461D"/>
    <w:rsid w:val="00845EF9"/>
    <w:rsid w:val="00921AA0"/>
    <w:rsid w:val="00931F4D"/>
    <w:rsid w:val="009639D8"/>
    <w:rsid w:val="00973394"/>
    <w:rsid w:val="00994F57"/>
    <w:rsid w:val="009D3E2A"/>
    <w:rsid w:val="009E6CD5"/>
    <w:rsid w:val="009F2A38"/>
    <w:rsid w:val="00A1792D"/>
    <w:rsid w:val="00A907B3"/>
    <w:rsid w:val="00AA4D67"/>
    <w:rsid w:val="00B741A1"/>
    <w:rsid w:val="00B8700C"/>
    <w:rsid w:val="00BB7655"/>
    <w:rsid w:val="00BE0CF8"/>
    <w:rsid w:val="00BE1638"/>
    <w:rsid w:val="00BF76BC"/>
    <w:rsid w:val="00C05819"/>
    <w:rsid w:val="00C35D6C"/>
    <w:rsid w:val="00C46D15"/>
    <w:rsid w:val="00C8368D"/>
    <w:rsid w:val="00CF6CB9"/>
    <w:rsid w:val="00D33687"/>
    <w:rsid w:val="00D46A1C"/>
    <w:rsid w:val="00DB025B"/>
    <w:rsid w:val="00DC7E7B"/>
    <w:rsid w:val="00DD590D"/>
    <w:rsid w:val="00DF077A"/>
    <w:rsid w:val="00E01DE0"/>
    <w:rsid w:val="00E23531"/>
    <w:rsid w:val="00E25D7E"/>
    <w:rsid w:val="00E4301E"/>
    <w:rsid w:val="00E511B6"/>
    <w:rsid w:val="00E60112"/>
    <w:rsid w:val="00EB548C"/>
    <w:rsid w:val="00ED1E23"/>
    <w:rsid w:val="00F00444"/>
    <w:rsid w:val="00F14AA3"/>
    <w:rsid w:val="00F5080A"/>
    <w:rsid w:val="00F5591E"/>
    <w:rsid w:val="00F5660C"/>
    <w:rsid w:val="00F9164B"/>
    <w:rsid w:val="00FA2A6C"/>
    <w:rsid w:val="00FE3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41EE"/>
  <w15:chartTrackingRefBased/>
  <w15:docId w15:val="{07D3C2E8-8D67-4FEB-BCBE-A2AD26C53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9D4"/>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205D"/>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15205D"/>
    <w:rPr>
      <w:rFonts w:ascii="Times New Roman" w:eastAsia="Times New Roman" w:hAnsi="Times New Roman" w:cs="Times New Roman"/>
    </w:rPr>
  </w:style>
  <w:style w:type="paragraph" w:styleId="a5">
    <w:name w:val="footer"/>
    <w:basedOn w:val="a"/>
    <w:link w:val="a6"/>
    <w:uiPriority w:val="99"/>
    <w:unhideWhenUsed/>
    <w:rsid w:val="0015205D"/>
    <w:pPr>
      <w:tabs>
        <w:tab w:val="center" w:pos="4844"/>
        <w:tab w:val="right" w:pos="9689"/>
      </w:tabs>
      <w:spacing w:after="0" w:line="240" w:lineRule="auto"/>
    </w:pPr>
  </w:style>
  <w:style w:type="character" w:customStyle="1" w:styleId="a6">
    <w:name w:val="Нижний колонтитул Знак"/>
    <w:basedOn w:val="a0"/>
    <w:link w:val="a5"/>
    <w:uiPriority w:val="99"/>
    <w:rsid w:val="0015205D"/>
    <w:rPr>
      <w:rFonts w:ascii="Times New Roman" w:eastAsia="Times New Roman" w:hAnsi="Times New Roman" w:cs="Times New Roman"/>
    </w:rPr>
  </w:style>
  <w:style w:type="table" w:styleId="a7">
    <w:name w:val="Table Grid"/>
    <w:basedOn w:val="a1"/>
    <w:uiPriority w:val="39"/>
    <w:rsid w:val="000445E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797BF1"/>
    <w:pPr>
      <w:ind w:left="720"/>
      <w:contextualSpacing/>
    </w:pPr>
  </w:style>
  <w:style w:type="character" w:styleId="a9">
    <w:name w:val="Hyperlink"/>
    <w:basedOn w:val="a0"/>
    <w:uiPriority w:val="99"/>
    <w:unhideWhenUsed/>
    <w:rsid w:val="00413D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1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hyperlink" Target="http://10.61.42.188/kaz/docs/Z1300000088" TargetMode="External"/><Relationship Id="rId3" Type="http://schemas.openxmlformats.org/officeDocument/2006/relationships/webSettings" Target="webSettings.xml"/><Relationship Id="rId7" Type="http://schemas.openxmlformats.org/officeDocument/2006/relationships/hyperlink" Target="http://10.61.42.188/kaz/docs/V2000020955" TargetMode="External"/><Relationship Id="rId12" Type="http://schemas.openxmlformats.org/officeDocument/2006/relationships/hyperlink" Target="http://10.61.42.188/kaz/docs/K1700000123"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10.61.42.188/kaz/docs/V2000020955" TargetMode="External"/><Relationship Id="rId11" Type="http://schemas.openxmlformats.org/officeDocument/2006/relationships/hyperlink" Target="http://10.61.42.188/kaz/docs/K1700000123"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10.61.42.188/kaz/docs/Z010000267_" TargetMode="External"/><Relationship Id="rId4" Type="http://schemas.openxmlformats.org/officeDocument/2006/relationships/footnotes" Target="footnotes.xml"/><Relationship Id="rId9" Type="http://schemas.openxmlformats.org/officeDocument/2006/relationships/hyperlink" Target="http://10.61.42.188/kaz/docs/K1500000414" TargetMode="External"/><Relationship Id="rId14" Type="http://schemas.openxmlformats.org/officeDocument/2006/relationships/hyperlink" Target="http://10.61.42.188/kaz/docs/Z130000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2099</Words>
  <Characters>11969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40</cp:revision>
  <dcterms:created xsi:type="dcterms:W3CDTF">2025-11-03T06:01:00Z</dcterms:created>
  <dcterms:modified xsi:type="dcterms:W3CDTF">2026-05-22T13:55:00Z</dcterms:modified>
</cp:coreProperties>
</file>